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5940" w14:textId="637D53C1" w:rsidR="002D6DBE" w:rsidRPr="00DE2930" w:rsidRDefault="002D6DBE">
      <w:pPr>
        <w:rPr>
          <w:rFonts w:ascii="Arial" w:hAnsi="Arial" w:cs="Arial"/>
          <w:b/>
          <w:bCs/>
          <w:sz w:val="20"/>
          <w:szCs w:val="20"/>
        </w:rPr>
      </w:pPr>
      <w:r w:rsidRPr="00DE2930">
        <w:rPr>
          <w:rFonts w:ascii="Arial" w:hAnsi="Arial" w:cs="Arial"/>
          <w:b/>
          <w:bCs/>
          <w:sz w:val="20"/>
          <w:szCs w:val="20"/>
        </w:rPr>
        <w:t>Høringssvar fra Lokal Med i Visitation til Sundhed og omsorg ift. Budget 2026.</w:t>
      </w:r>
    </w:p>
    <w:p w14:paraId="560BE55F" w14:textId="0CA768FD" w:rsidR="00946613" w:rsidRDefault="00946613">
      <w:pPr>
        <w:rPr>
          <w:rFonts w:ascii="Arial" w:hAnsi="Arial" w:cs="Arial"/>
          <w:sz w:val="20"/>
          <w:szCs w:val="20"/>
        </w:rPr>
      </w:pPr>
      <w:r>
        <w:rPr>
          <w:rFonts w:ascii="Arial" w:hAnsi="Arial" w:cs="Arial"/>
          <w:sz w:val="20"/>
          <w:szCs w:val="20"/>
        </w:rPr>
        <w:t>Vi fremsender hermed et høringssvar, som vil påpege konsekvenser, det vil få for vores afdeling, hvis omstillingskataloget vedtages.</w:t>
      </w:r>
    </w:p>
    <w:p w14:paraId="1DBA1A3C" w14:textId="77777777" w:rsidR="002D6DBE" w:rsidRDefault="002D6DBE">
      <w:pPr>
        <w:rPr>
          <w:rFonts w:ascii="Arial" w:hAnsi="Arial" w:cs="Arial"/>
          <w:sz w:val="20"/>
          <w:szCs w:val="20"/>
        </w:rPr>
      </w:pPr>
    </w:p>
    <w:p w14:paraId="6AC1E994" w14:textId="45D1D3E0" w:rsidR="007A71C4" w:rsidRPr="00946613" w:rsidRDefault="00F5707C">
      <w:pPr>
        <w:rPr>
          <w:rFonts w:ascii="Arial" w:hAnsi="Arial" w:cs="Arial"/>
          <w:b/>
          <w:bCs/>
          <w:sz w:val="20"/>
          <w:szCs w:val="20"/>
        </w:rPr>
      </w:pPr>
      <w:r w:rsidRPr="00946613">
        <w:rPr>
          <w:rFonts w:ascii="Arial" w:hAnsi="Arial" w:cs="Arial"/>
          <w:b/>
          <w:bCs/>
          <w:sz w:val="20"/>
          <w:szCs w:val="20"/>
        </w:rPr>
        <w:t>Forslag 10 – R – 13</w:t>
      </w:r>
    </w:p>
    <w:p w14:paraId="5F7771C9" w14:textId="237A6B97" w:rsidR="00F5707C" w:rsidRDefault="00F5707C">
      <w:pPr>
        <w:rPr>
          <w:rFonts w:ascii="Arial" w:hAnsi="Arial" w:cs="Arial"/>
          <w:sz w:val="20"/>
          <w:szCs w:val="20"/>
        </w:rPr>
      </w:pPr>
      <w:r>
        <w:rPr>
          <w:rFonts w:ascii="Arial" w:hAnsi="Arial" w:cs="Arial"/>
          <w:sz w:val="20"/>
          <w:szCs w:val="20"/>
        </w:rPr>
        <w:t>Der er lagt op til stør</w:t>
      </w:r>
      <w:r w:rsidR="00050F23">
        <w:rPr>
          <w:rFonts w:ascii="Arial" w:hAnsi="Arial" w:cs="Arial"/>
          <w:sz w:val="20"/>
          <w:szCs w:val="20"/>
        </w:rPr>
        <w:t>r</w:t>
      </w:r>
      <w:r>
        <w:rPr>
          <w:rFonts w:ascii="Arial" w:hAnsi="Arial" w:cs="Arial"/>
          <w:sz w:val="20"/>
          <w:szCs w:val="20"/>
        </w:rPr>
        <w:t xml:space="preserve">e brug af </w:t>
      </w:r>
      <w:r w:rsidR="0035121A">
        <w:rPr>
          <w:rFonts w:ascii="Arial" w:hAnsi="Arial" w:cs="Arial"/>
          <w:sz w:val="20"/>
          <w:szCs w:val="20"/>
        </w:rPr>
        <w:t>tro og love-erklæringer</w:t>
      </w:r>
      <w:r>
        <w:rPr>
          <w:rFonts w:ascii="Arial" w:hAnsi="Arial" w:cs="Arial"/>
          <w:sz w:val="20"/>
          <w:szCs w:val="20"/>
        </w:rPr>
        <w:t xml:space="preserve"> ift. straks udlevering af hjælpemidler i her og nu skranken. </w:t>
      </w:r>
    </w:p>
    <w:p w14:paraId="69FF1C80" w14:textId="300451B1" w:rsidR="00050F23" w:rsidRDefault="00F5707C">
      <w:pPr>
        <w:rPr>
          <w:rFonts w:ascii="Arial" w:hAnsi="Arial" w:cs="Arial"/>
          <w:sz w:val="20"/>
          <w:szCs w:val="20"/>
        </w:rPr>
      </w:pPr>
      <w:r>
        <w:rPr>
          <w:rFonts w:ascii="Arial" w:hAnsi="Arial" w:cs="Arial"/>
          <w:sz w:val="20"/>
          <w:szCs w:val="20"/>
        </w:rPr>
        <w:t>I forslaget står der skrevet, at her og nu skranken er en del af hjælp</w:t>
      </w:r>
      <w:r w:rsidR="00050F23">
        <w:rPr>
          <w:rFonts w:ascii="Arial" w:hAnsi="Arial" w:cs="Arial"/>
          <w:sz w:val="20"/>
          <w:szCs w:val="20"/>
        </w:rPr>
        <w:t>e</w:t>
      </w:r>
      <w:r>
        <w:rPr>
          <w:rFonts w:ascii="Arial" w:hAnsi="Arial" w:cs="Arial"/>
          <w:sz w:val="20"/>
          <w:szCs w:val="20"/>
        </w:rPr>
        <w:t xml:space="preserve">middelcentret. Vi vil gerne gøre opmærksom på, at der sidder en visitator hver torsdag i her og nu skranken. Vedkommende vurderer om, borgeren er berettiget til det hjælpemiddel, som de søger om. Hvis man vælger at øge åbningstiden i her og nu skranken, skal man være opmærksom på, at der således trækkes </w:t>
      </w:r>
      <w:r w:rsidR="00946613">
        <w:rPr>
          <w:rFonts w:ascii="Arial" w:hAnsi="Arial" w:cs="Arial"/>
          <w:sz w:val="20"/>
          <w:szCs w:val="20"/>
        </w:rPr>
        <w:t xml:space="preserve">flere </w:t>
      </w:r>
      <w:r>
        <w:rPr>
          <w:rFonts w:ascii="Arial" w:hAnsi="Arial" w:cs="Arial"/>
          <w:sz w:val="20"/>
          <w:szCs w:val="20"/>
        </w:rPr>
        <w:t xml:space="preserve">timer ud af visitationen. </w:t>
      </w:r>
    </w:p>
    <w:p w14:paraId="506D97C3" w14:textId="2BE0CC01" w:rsidR="00F5707C" w:rsidRDefault="00F5707C">
      <w:pPr>
        <w:rPr>
          <w:rFonts w:ascii="Arial" w:hAnsi="Arial" w:cs="Arial"/>
          <w:sz w:val="20"/>
          <w:szCs w:val="20"/>
        </w:rPr>
      </w:pPr>
      <w:r>
        <w:rPr>
          <w:rFonts w:ascii="Arial" w:hAnsi="Arial" w:cs="Arial"/>
          <w:sz w:val="20"/>
          <w:szCs w:val="20"/>
        </w:rPr>
        <w:t xml:space="preserve">Vi afventer fortsat positiv listen over hjælpemidler, som skulle udfærdiges ifm. Ældreloven. Denne er endnu ikke udfærdiget. Formålet med positiv – listen var at hjælpemidler fra denne liste skulle udleveres uden </w:t>
      </w:r>
      <w:r w:rsidR="00050F23">
        <w:rPr>
          <w:rFonts w:ascii="Arial" w:hAnsi="Arial" w:cs="Arial"/>
          <w:sz w:val="20"/>
          <w:szCs w:val="20"/>
        </w:rPr>
        <w:t>forudgående visitation. Det er endnu usikkert hvornår denne liste fremlægges.</w:t>
      </w:r>
    </w:p>
    <w:p w14:paraId="3751399C" w14:textId="77777777" w:rsidR="00050F23" w:rsidRDefault="00050F23">
      <w:pPr>
        <w:rPr>
          <w:rFonts w:ascii="Arial" w:hAnsi="Arial" w:cs="Arial"/>
          <w:sz w:val="20"/>
          <w:szCs w:val="20"/>
        </w:rPr>
      </w:pPr>
    </w:p>
    <w:p w14:paraId="45613F05" w14:textId="43AB128A" w:rsidR="00050F23" w:rsidRPr="00946613" w:rsidRDefault="00050F23">
      <w:pPr>
        <w:rPr>
          <w:rFonts w:ascii="Arial" w:hAnsi="Arial" w:cs="Arial"/>
          <w:b/>
          <w:bCs/>
          <w:sz w:val="20"/>
          <w:szCs w:val="20"/>
        </w:rPr>
      </w:pPr>
      <w:r w:rsidRPr="00946613">
        <w:rPr>
          <w:rFonts w:ascii="Arial" w:hAnsi="Arial" w:cs="Arial"/>
          <w:b/>
          <w:bCs/>
          <w:sz w:val="20"/>
          <w:szCs w:val="20"/>
        </w:rPr>
        <w:t>Forslag 12 – R – 4</w:t>
      </w:r>
    </w:p>
    <w:p w14:paraId="57689617" w14:textId="425BC6C4" w:rsidR="00050F23" w:rsidRDefault="00050F23">
      <w:pPr>
        <w:rPr>
          <w:rFonts w:ascii="Arial" w:hAnsi="Arial" w:cs="Arial"/>
          <w:sz w:val="20"/>
          <w:szCs w:val="20"/>
        </w:rPr>
      </w:pPr>
      <w:r>
        <w:rPr>
          <w:rFonts w:ascii="Arial" w:hAnsi="Arial" w:cs="Arial"/>
          <w:sz w:val="20"/>
          <w:szCs w:val="20"/>
        </w:rPr>
        <w:t>Ændret visitationspraksis for nødkald.</w:t>
      </w:r>
    </w:p>
    <w:p w14:paraId="518814A5" w14:textId="4ADE9079" w:rsidR="00050F23" w:rsidRDefault="00050F23">
      <w:pPr>
        <w:rPr>
          <w:rFonts w:ascii="Arial" w:hAnsi="Arial" w:cs="Arial"/>
          <w:sz w:val="20"/>
          <w:szCs w:val="20"/>
        </w:rPr>
      </w:pPr>
      <w:r>
        <w:rPr>
          <w:rFonts w:ascii="Arial" w:hAnsi="Arial" w:cs="Arial"/>
          <w:sz w:val="20"/>
          <w:szCs w:val="20"/>
        </w:rPr>
        <w:t>Der er lagt op til, at visitation til nødkald skærpes og man vil kunne opnå en besparelse, da der skal købes færre fysiske nødkaldsenheder og der vil således også være en mindre vedligeholdelse heraf.</w:t>
      </w:r>
    </w:p>
    <w:p w14:paraId="1AB76083" w14:textId="69E6B285" w:rsidR="00050F23" w:rsidRDefault="00050F23">
      <w:pPr>
        <w:rPr>
          <w:rFonts w:ascii="Arial" w:hAnsi="Arial" w:cs="Arial"/>
          <w:sz w:val="20"/>
          <w:szCs w:val="20"/>
        </w:rPr>
      </w:pPr>
      <w:r>
        <w:rPr>
          <w:rFonts w:ascii="Arial" w:hAnsi="Arial" w:cs="Arial"/>
          <w:sz w:val="20"/>
          <w:szCs w:val="20"/>
        </w:rPr>
        <w:t xml:space="preserve">Desuden er der lagt op til, at personalet i </w:t>
      </w:r>
      <w:r w:rsidR="00946613">
        <w:rPr>
          <w:rFonts w:ascii="Arial" w:hAnsi="Arial" w:cs="Arial"/>
          <w:sz w:val="20"/>
          <w:szCs w:val="20"/>
        </w:rPr>
        <w:t>borgerteams</w:t>
      </w:r>
      <w:r>
        <w:rPr>
          <w:rFonts w:ascii="Arial" w:hAnsi="Arial" w:cs="Arial"/>
          <w:sz w:val="20"/>
          <w:szCs w:val="20"/>
        </w:rPr>
        <w:t xml:space="preserve"> frigives timer, når de ikke bruger tid på at køre ud til nødkald.</w:t>
      </w:r>
    </w:p>
    <w:p w14:paraId="3902208E" w14:textId="77777777" w:rsidR="00CC6C43" w:rsidRDefault="00050F23">
      <w:pPr>
        <w:rPr>
          <w:rFonts w:ascii="Arial" w:hAnsi="Arial" w:cs="Arial"/>
          <w:sz w:val="20"/>
          <w:szCs w:val="20"/>
        </w:rPr>
      </w:pPr>
      <w:r>
        <w:rPr>
          <w:rFonts w:ascii="Arial" w:hAnsi="Arial" w:cs="Arial"/>
          <w:sz w:val="20"/>
          <w:szCs w:val="20"/>
        </w:rPr>
        <w:t>Visitationspraksis i øjeblikket er, at alle borgere, som søger nødkald, vurderes ift. om de er i stand til at bruge en mobiltelefon.</w:t>
      </w:r>
      <w:r w:rsidR="00CC6C43">
        <w:rPr>
          <w:rFonts w:ascii="Arial" w:hAnsi="Arial" w:cs="Arial"/>
          <w:sz w:val="20"/>
          <w:szCs w:val="20"/>
        </w:rPr>
        <w:t xml:space="preserve"> Hvis de er i stand til det, så får man ikke bevilget et nødkald. Borger vil således kunne kontakte borgerteams, med mobiltelefon, hvis der opstår en nødsituation i hjemmet. Vi tror derfor ikke, at der vil blive frigivet timer til borgerteams, de vil blive kontaktet på anden vis end via nødkald.</w:t>
      </w:r>
    </w:p>
    <w:p w14:paraId="3DB0C567" w14:textId="35C9EC1C" w:rsidR="00050F23" w:rsidRDefault="00050F23">
      <w:pPr>
        <w:rPr>
          <w:rFonts w:ascii="Arial" w:hAnsi="Arial" w:cs="Arial"/>
          <w:sz w:val="20"/>
          <w:szCs w:val="20"/>
        </w:rPr>
      </w:pPr>
      <w:r>
        <w:rPr>
          <w:rFonts w:ascii="Arial" w:hAnsi="Arial" w:cs="Arial"/>
          <w:sz w:val="20"/>
          <w:szCs w:val="20"/>
        </w:rPr>
        <w:t>Derudover vurderes det</w:t>
      </w:r>
      <w:r w:rsidR="00CC6C43">
        <w:rPr>
          <w:rFonts w:ascii="Arial" w:hAnsi="Arial" w:cs="Arial"/>
          <w:sz w:val="20"/>
          <w:szCs w:val="20"/>
        </w:rPr>
        <w:t xml:space="preserve"> også</w:t>
      </w:r>
      <w:r>
        <w:rPr>
          <w:rFonts w:ascii="Arial" w:hAnsi="Arial" w:cs="Arial"/>
          <w:sz w:val="20"/>
          <w:szCs w:val="20"/>
        </w:rPr>
        <w:t>, om borger er i</w:t>
      </w:r>
      <w:r w:rsidR="00CC6C43">
        <w:rPr>
          <w:rFonts w:ascii="Arial" w:hAnsi="Arial" w:cs="Arial"/>
          <w:sz w:val="20"/>
          <w:szCs w:val="20"/>
        </w:rPr>
        <w:t xml:space="preserve"> </w:t>
      </w:r>
      <w:r>
        <w:rPr>
          <w:rFonts w:ascii="Arial" w:hAnsi="Arial" w:cs="Arial"/>
          <w:sz w:val="20"/>
          <w:szCs w:val="20"/>
        </w:rPr>
        <w:t xml:space="preserve">stand til at bruge et nødkald. </w:t>
      </w:r>
      <w:r w:rsidR="00946613">
        <w:rPr>
          <w:rFonts w:ascii="Arial" w:hAnsi="Arial" w:cs="Arial"/>
          <w:sz w:val="20"/>
          <w:szCs w:val="20"/>
        </w:rPr>
        <w:t xml:space="preserve">Det vurderes om den enkelte </w:t>
      </w:r>
      <w:r>
        <w:rPr>
          <w:rFonts w:ascii="Arial" w:hAnsi="Arial" w:cs="Arial"/>
          <w:sz w:val="20"/>
          <w:szCs w:val="20"/>
        </w:rPr>
        <w:t xml:space="preserve">borger </w:t>
      </w:r>
      <w:r w:rsidR="00946613">
        <w:rPr>
          <w:rFonts w:ascii="Arial" w:hAnsi="Arial" w:cs="Arial"/>
          <w:sz w:val="20"/>
          <w:szCs w:val="20"/>
        </w:rPr>
        <w:t xml:space="preserve">har </w:t>
      </w:r>
      <w:r>
        <w:rPr>
          <w:rFonts w:ascii="Arial" w:hAnsi="Arial" w:cs="Arial"/>
          <w:sz w:val="20"/>
          <w:szCs w:val="20"/>
        </w:rPr>
        <w:t>den kognitive forståelse af brugen af et nødkald</w:t>
      </w:r>
      <w:r w:rsidR="00CC6C43">
        <w:rPr>
          <w:rFonts w:ascii="Arial" w:hAnsi="Arial" w:cs="Arial"/>
          <w:sz w:val="20"/>
          <w:szCs w:val="20"/>
        </w:rPr>
        <w:t>, har borgeren forståelse for hvornår og hvordan man skal bruge det.</w:t>
      </w:r>
    </w:p>
    <w:p w14:paraId="3430C9D4" w14:textId="1193E190" w:rsidR="00CC6C43" w:rsidRDefault="00CC6C43">
      <w:pPr>
        <w:rPr>
          <w:rFonts w:ascii="Arial" w:hAnsi="Arial" w:cs="Arial"/>
          <w:sz w:val="20"/>
          <w:szCs w:val="20"/>
        </w:rPr>
      </w:pPr>
      <w:r>
        <w:rPr>
          <w:rFonts w:ascii="Arial" w:hAnsi="Arial" w:cs="Arial"/>
          <w:sz w:val="20"/>
          <w:szCs w:val="20"/>
        </w:rPr>
        <w:t>Så der er allerede en skærpet indsats i visitationen ift. nødkald.</w:t>
      </w:r>
    </w:p>
    <w:p w14:paraId="7E8626BA" w14:textId="28971E61" w:rsidR="00050F23" w:rsidRDefault="00050F23">
      <w:pPr>
        <w:rPr>
          <w:rFonts w:ascii="Arial" w:hAnsi="Arial" w:cs="Arial"/>
          <w:sz w:val="20"/>
          <w:szCs w:val="20"/>
        </w:rPr>
      </w:pPr>
      <w:r>
        <w:rPr>
          <w:rFonts w:ascii="Arial" w:hAnsi="Arial" w:cs="Arial"/>
          <w:sz w:val="20"/>
          <w:szCs w:val="20"/>
        </w:rPr>
        <w:t xml:space="preserve">I øjeblikket er der  </w:t>
      </w:r>
      <w:r w:rsidR="0035121A">
        <w:rPr>
          <w:rFonts w:ascii="Arial" w:hAnsi="Arial" w:cs="Arial"/>
          <w:sz w:val="20"/>
          <w:szCs w:val="20"/>
        </w:rPr>
        <w:t xml:space="preserve">447 </w:t>
      </w:r>
      <w:r>
        <w:rPr>
          <w:rFonts w:ascii="Arial" w:hAnsi="Arial" w:cs="Arial"/>
          <w:sz w:val="20"/>
          <w:szCs w:val="20"/>
        </w:rPr>
        <w:t>borgere</w:t>
      </w:r>
      <w:r w:rsidR="0035121A">
        <w:rPr>
          <w:rFonts w:ascii="Arial" w:hAnsi="Arial" w:cs="Arial"/>
          <w:sz w:val="20"/>
          <w:szCs w:val="20"/>
        </w:rPr>
        <w:t xml:space="preserve"> (opgjort pr. 27.08.25)</w:t>
      </w:r>
      <w:r>
        <w:rPr>
          <w:rFonts w:ascii="Arial" w:hAnsi="Arial" w:cs="Arial"/>
          <w:sz w:val="20"/>
          <w:szCs w:val="20"/>
        </w:rPr>
        <w:t xml:space="preserve">, som har nødkald i Syddjurs kommune. Der skal således foretages en konkret, individuel vurdering af disse borgere, som allerede har et nødkald. </w:t>
      </w:r>
    </w:p>
    <w:p w14:paraId="39A3840C" w14:textId="19C49DDF" w:rsidR="00CC6C43" w:rsidRDefault="00CC6C43">
      <w:pPr>
        <w:rPr>
          <w:rFonts w:ascii="Arial" w:hAnsi="Arial" w:cs="Arial"/>
          <w:sz w:val="20"/>
          <w:szCs w:val="20"/>
        </w:rPr>
      </w:pPr>
      <w:r>
        <w:rPr>
          <w:rFonts w:ascii="Arial" w:hAnsi="Arial" w:cs="Arial"/>
          <w:sz w:val="20"/>
          <w:szCs w:val="20"/>
        </w:rPr>
        <w:t xml:space="preserve">Det vil medføre et øget pres i visitationen, når </w:t>
      </w:r>
      <w:r w:rsidR="0035121A">
        <w:rPr>
          <w:rFonts w:ascii="Arial" w:hAnsi="Arial" w:cs="Arial"/>
          <w:sz w:val="20"/>
          <w:szCs w:val="20"/>
        </w:rPr>
        <w:t xml:space="preserve">447 </w:t>
      </w:r>
      <w:r>
        <w:rPr>
          <w:rFonts w:ascii="Arial" w:hAnsi="Arial" w:cs="Arial"/>
          <w:sz w:val="20"/>
          <w:szCs w:val="20"/>
        </w:rPr>
        <w:t>borgere skal have en revurdering ift. nødkald.</w:t>
      </w:r>
    </w:p>
    <w:p w14:paraId="67A93C4F" w14:textId="6AA2F9FF" w:rsidR="00CC6C43" w:rsidRDefault="00CC6C43">
      <w:pPr>
        <w:rPr>
          <w:rFonts w:ascii="Arial" w:hAnsi="Arial" w:cs="Arial"/>
          <w:sz w:val="20"/>
          <w:szCs w:val="20"/>
        </w:rPr>
      </w:pPr>
      <w:r>
        <w:rPr>
          <w:rFonts w:ascii="Arial" w:hAnsi="Arial" w:cs="Arial"/>
          <w:sz w:val="20"/>
          <w:szCs w:val="20"/>
        </w:rPr>
        <w:t>Denne øvelse har vi afprøvet tidligere og det medfører altid store bekymringer fra borgeren og de pårørende. Vi skal således være forberedt på, at der vil kunne komme en del klager over evt. afslag på nødkald</w:t>
      </w:r>
      <w:r w:rsidR="00946613">
        <w:rPr>
          <w:rFonts w:ascii="Arial" w:hAnsi="Arial" w:cs="Arial"/>
          <w:sz w:val="20"/>
          <w:szCs w:val="20"/>
        </w:rPr>
        <w:t xml:space="preserve"> og fratagelse af et allerede bevilget nødkald.</w:t>
      </w:r>
    </w:p>
    <w:p w14:paraId="69CCC651" w14:textId="320CA51B" w:rsidR="00946613" w:rsidRPr="00946613" w:rsidRDefault="00946613">
      <w:pPr>
        <w:rPr>
          <w:rFonts w:ascii="Arial" w:hAnsi="Arial" w:cs="Arial"/>
          <w:b/>
          <w:bCs/>
          <w:sz w:val="20"/>
          <w:szCs w:val="20"/>
        </w:rPr>
      </w:pPr>
      <w:r w:rsidRPr="00946613">
        <w:rPr>
          <w:rFonts w:ascii="Arial" w:hAnsi="Arial" w:cs="Arial"/>
          <w:b/>
          <w:bCs/>
          <w:sz w:val="20"/>
          <w:szCs w:val="20"/>
        </w:rPr>
        <w:t>Opsamling og konsekvens af forslaget:</w:t>
      </w:r>
    </w:p>
    <w:p w14:paraId="2F0B2FB8" w14:textId="4C0BAE2B" w:rsidR="00946613" w:rsidRPr="00946613" w:rsidRDefault="00946613">
      <w:pPr>
        <w:rPr>
          <w:rFonts w:ascii="Arial" w:hAnsi="Arial" w:cs="Arial"/>
          <w:b/>
          <w:bCs/>
          <w:sz w:val="20"/>
          <w:szCs w:val="20"/>
        </w:rPr>
      </w:pPr>
      <w:r w:rsidRPr="00946613">
        <w:rPr>
          <w:rFonts w:ascii="Arial" w:hAnsi="Arial" w:cs="Arial"/>
          <w:b/>
          <w:bCs/>
          <w:sz w:val="20"/>
          <w:szCs w:val="20"/>
        </w:rPr>
        <w:t>1,5 time pr. borger at revurder</w:t>
      </w:r>
      <w:r w:rsidR="0035121A">
        <w:rPr>
          <w:rFonts w:ascii="Arial" w:hAnsi="Arial" w:cs="Arial"/>
          <w:b/>
          <w:bCs/>
          <w:sz w:val="20"/>
          <w:szCs w:val="20"/>
        </w:rPr>
        <w:t>e</w:t>
      </w:r>
      <w:r w:rsidRPr="00946613">
        <w:rPr>
          <w:rFonts w:ascii="Arial" w:hAnsi="Arial" w:cs="Arial"/>
          <w:b/>
          <w:bCs/>
          <w:sz w:val="20"/>
          <w:szCs w:val="20"/>
        </w:rPr>
        <w:t xml:space="preserve"> =  </w:t>
      </w:r>
      <w:r w:rsidR="0035121A">
        <w:rPr>
          <w:rFonts w:ascii="Arial" w:hAnsi="Arial" w:cs="Arial"/>
          <w:b/>
          <w:bCs/>
          <w:sz w:val="20"/>
          <w:szCs w:val="20"/>
        </w:rPr>
        <w:t xml:space="preserve">670 </w:t>
      </w:r>
      <w:r w:rsidRPr="00946613">
        <w:rPr>
          <w:rFonts w:ascii="Arial" w:hAnsi="Arial" w:cs="Arial"/>
          <w:b/>
          <w:bCs/>
          <w:sz w:val="20"/>
          <w:szCs w:val="20"/>
        </w:rPr>
        <w:t>timer. Dette svarer en fuldtidsstilling i ca. 4 måneder.</w:t>
      </w:r>
    </w:p>
    <w:p w14:paraId="1E2C186E" w14:textId="77777777" w:rsidR="00CC6C43" w:rsidRDefault="00CC6C43">
      <w:pPr>
        <w:rPr>
          <w:rFonts w:ascii="Arial" w:hAnsi="Arial" w:cs="Arial"/>
          <w:sz w:val="20"/>
          <w:szCs w:val="20"/>
        </w:rPr>
      </w:pPr>
    </w:p>
    <w:p w14:paraId="4672D654" w14:textId="77777777" w:rsidR="0035121A" w:rsidRDefault="0035121A">
      <w:pPr>
        <w:rPr>
          <w:rFonts w:ascii="Arial" w:hAnsi="Arial" w:cs="Arial"/>
          <w:b/>
          <w:bCs/>
          <w:sz w:val="20"/>
          <w:szCs w:val="20"/>
        </w:rPr>
      </w:pPr>
    </w:p>
    <w:p w14:paraId="7A03C30A" w14:textId="77777777" w:rsidR="0035121A" w:rsidRDefault="0035121A">
      <w:pPr>
        <w:rPr>
          <w:rFonts w:ascii="Arial" w:hAnsi="Arial" w:cs="Arial"/>
          <w:b/>
          <w:bCs/>
          <w:sz w:val="20"/>
          <w:szCs w:val="20"/>
        </w:rPr>
      </w:pPr>
    </w:p>
    <w:p w14:paraId="744CD436" w14:textId="3E952045" w:rsidR="00CC6C43" w:rsidRPr="00946613" w:rsidRDefault="00CC6C43">
      <w:pPr>
        <w:rPr>
          <w:rFonts w:ascii="Arial" w:hAnsi="Arial" w:cs="Arial"/>
          <w:b/>
          <w:bCs/>
          <w:sz w:val="20"/>
          <w:szCs w:val="20"/>
        </w:rPr>
      </w:pPr>
      <w:r w:rsidRPr="00946613">
        <w:rPr>
          <w:rFonts w:ascii="Arial" w:hAnsi="Arial" w:cs="Arial"/>
          <w:b/>
          <w:bCs/>
          <w:sz w:val="20"/>
          <w:szCs w:val="20"/>
        </w:rPr>
        <w:lastRenderedPageBreak/>
        <w:t>Forslag 12 – R – 6</w:t>
      </w:r>
    </w:p>
    <w:p w14:paraId="4E37B7A2" w14:textId="22FC66BC" w:rsidR="00CC6C43" w:rsidRDefault="00CC6C43">
      <w:pPr>
        <w:rPr>
          <w:rFonts w:ascii="Arial" w:hAnsi="Arial" w:cs="Arial"/>
          <w:sz w:val="20"/>
          <w:szCs w:val="20"/>
        </w:rPr>
      </w:pPr>
      <w:r>
        <w:rPr>
          <w:rFonts w:ascii="Arial" w:hAnsi="Arial" w:cs="Arial"/>
          <w:sz w:val="20"/>
          <w:szCs w:val="20"/>
        </w:rPr>
        <w:t>Ændring i frekvens af rengøring hos hjemmeboende borgere til hver 3. uge.</w:t>
      </w:r>
    </w:p>
    <w:p w14:paraId="7893DD2D" w14:textId="60859DF0" w:rsidR="00CC6C43" w:rsidRDefault="00BA6007">
      <w:pPr>
        <w:rPr>
          <w:rFonts w:ascii="Arial" w:hAnsi="Arial" w:cs="Arial"/>
          <w:sz w:val="20"/>
          <w:szCs w:val="20"/>
        </w:rPr>
      </w:pPr>
      <w:r>
        <w:rPr>
          <w:rFonts w:ascii="Arial" w:hAnsi="Arial" w:cs="Arial"/>
          <w:sz w:val="20"/>
          <w:szCs w:val="20"/>
        </w:rPr>
        <w:t>Der er lagt op til en besparelse på 2.2 millioner i 2026 og det samme beløb i årene 2027, 2028 og 2029.</w:t>
      </w:r>
    </w:p>
    <w:p w14:paraId="1BBDD6A8" w14:textId="4DEF5C33" w:rsidR="00CC6C43" w:rsidRPr="00CC6C43" w:rsidRDefault="00CC6C43" w:rsidP="00CC6C43">
      <w:pPr>
        <w:rPr>
          <w:rFonts w:ascii="Arial" w:hAnsi="Arial" w:cs="Arial"/>
          <w:sz w:val="20"/>
          <w:szCs w:val="20"/>
        </w:rPr>
      </w:pPr>
      <w:r w:rsidRPr="00CC6C43">
        <w:rPr>
          <w:rFonts w:ascii="Arial" w:hAnsi="Arial" w:cs="Arial"/>
          <w:sz w:val="20"/>
          <w:szCs w:val="20"/>
        </w:rPr>
        <w:t xml:space="preserve">Hvis man vælger at vedtage denne besparelse, vil det betyde, at de </w:t>
      </w:r>
      <w:r w:rsidR="00BA6007">
        <w:rPr>
          <w:rFonts w:ascii="Arial" w:hAnsi="Arial" w:cs="Arial"/>
          <w:sz w:val="20"/>
          <w:szCs w:val="20"/>
        </w:rPr>
        <w:t>1200</w:t>
      </w:r>
      <w:r w:rsidRPr="00CC6C43">
        <w:rPr>
          <w:rFonts w:ascii="Arial" w:hAnsi="Arial" w:cs="Arial"/>
          <w:sz w:val="20"/>
          <w:szCs w:val="20"/>
        </w:rPr>
        <w:t xml:space="preserve"> borgere</w:t>
      </w:r>
      <w:r w:rsidR="00BA6007">
        <w:rPr>
          <w:rFonts w:ascii="Arial" w:hAnsi="Arial" w:cs="Arial"/>
          <w:sz w:val="20"/>
          <w:szCs w:val="20"/>
        </w:rPr>
        <w:t>, som er omtalt i omstillingskataloget</w:t>
      </w:r>
      <w:r w:rsidRPr="00CC6C43">
        <w:rPr>
          <w:rFonts w:ascii="Arial" w:hAnsi="Arial" w:cs="Arial"/>
          <w:sz w:val="20"/>
          <w:szCs w:val="20"/>
        </w:rPr>
        <w:t xml:space="preserve">, som i øjeblikket modtager rengøringshjælp hver 2. uge, skal have revurderet deres bevilling. En revurdering skal være konkret </w:t>
      </w:r>
      <w:r w:rsidR="00BA6007">
        <w:rPr>
          <w:rFonts w:ascii="Arial" w:hAnsi="Arial" w:cs="Arial"/>
          <w:sz w:val="20"/>
          <w:szCs w:val="20"/>
        </w:rPr>
        <w:t>o</w:t>
      </w:r>
      <w:r w:rsidRPr="00CC6C43">
        <w:rPr>
          <w:rFonts w:ascii="Arial" w:hAnsi="Arial" w:cs="Arial"/>
          <w:sz w:val="20"/>
          <w:szCs w:val="20"/>
        </w:rPr>
        <w:t>g individuel. Rigtig mange af denne persongruppe vil have behov for at visitator møder op i hjemmet evt. planlagt med pårørende som bisiddere. Andre vil kunne revurderes igennem en telefonsamtale, man er som visitator nødt til at være opmærksom på, om borger magter at gennemføre en afdækning af vedkommendes behov igennem en telefonsamtale.</w:t>
      </w:r>
    </w:p>
    <w:p w14:paraId="5CE0B150" w14:textId="567E9948" w:rsidR="00CC6C43" w:rsidRPr="00CC6C43" w:rsidRDefault="00CC6C43" w:rsidP="00CC6C43">
      <w:pPr>
        <w:rPr>
          <w:rFonts w:ascii="Arial" w:hAnsi="Arial" w:cs="Arial"/>
          <w:sz w:val="20"/>
          <w:szCs w:val="20"/>
        </w:rPr>
      </w:pPr>
      <w:r w:rsidRPr="00CC6C43">
        <w:rPr>
          <w:rFonts w:ascii="Arial" w:hAnsi="Arial" w:cs="Arial"/>
          <w:sz w:val="20"/>
          <w:szCs w:val="20"/>
        </w:rPr>
        <w:t xml:space="preserve">Af de </w:t>
      </w:r>
      <w:r w:rsidR="0035121A">
        <w:rPr>
          <w:rFonts w:ascii="Arial" w:hAnsi="Arial" w:cs="Arial"/>
          <w:sz w:val="20"/>
          <w:szCs w:val="20"/>
        </w:rPr>
        <w:t>914</w:t>
      </w:r>
      <w:r w:rsidRPr="00CC6C43">
        <w:rPr>
          <w:rFonts w:ascii="Arial" w:hAnsi="Arial" w:cs="Arial"/>
          <w:sz w:val="20"/>
          <w:szCs w:val="20"/>
        </w:rPr>
        <w:t xml:space="preserve"> borgere</w:t>
      </w:r>
      <w:r w:rsidR="0035121A">
        <w:rPr>
          <w:rFonts w:ascii="Arial" w:hAnsi="Arial" w:cs="Arial"/>
          <w:sz w:val="20"/>
          <w:szCs w:val="20"/>
        </w:rPr>
        <w:t xml:space="preserve"> (opgjort pr. 27.08.25)</w:t>
      </w:r>
      <w:r w:rsidRPr="00CC6C43">
        <w:rPr>
          <w:rFonts w:ascii="Arial" w:hAnsi="Arial" w:cs="Arial"/>
          <w:sz w:val="20"/>
          <w:szCs w:val="20"/>
        </w:rPr>
        <w:t>, er der en gruppe borgere, som nu får rengøring hver uge, da de er en særlig sårbar gruppe, der tit har komplekse psykiske og fysiske lidelser. Disse vil af sundhedsmæssige årsager ikke kunne nedjusteres til rengøring hver 3. uge.</w:t>
      </w:r>
    </w:p>
    <w:p w14:paraId="32FF3270" w14:textId="58C6754B" w:rsidR="00CC6C43" w:rsidRPr="00CC6C43" w:rsidRDefault="00CC6C43" w:rsidP="00CC6C43">
      <w:pPr>
        <w:rPr>
          <w:rFonts w:ascii="Arial" w:hAnsi="Arial" w:cs="Arial"/>
          <w:sz w:val="20"/>
          <w:szCs w:val="20"/>
        </w:rPr>
      </w:pPr>
      <w:r w:rsidRPr="00CC6C43">
        <w:rPr>
          <w:rFonts w:ascii="Arial" w:hAnsi="Arial" w:cs="Arial"/>
          <w:sz w:val="20"/>
          <w:szCs w:val="20"/>
        </w:rPr>
        <w:t xml:space="preserve">Derudover, vil der samtidig være en gruppe borgere, der nu får hjælp hver 2. uge, som vi vurderer af sundhedsmæssige årsager, heller ikke vil kunne nedbringes til at få rengøring hver 3. uge. Disse borgere kunne være svagtseende borgere, borgere med inkontinens, socialt udsatte borger, borgere </w:t>
      </w:r>
      <w:r w:rsidR="00BA6007">
        <w:rPr>
          <w:rFonts w:ascii="Arial" w:hAnsi="Arial" w:cs="Arial"/>
          <w:sz w:val="20"/>
          <w:szCs w:val="20"/>
        </w:rPr>
        <w:t>m</w:t>
      </w:r>
      <w:r w:rsidRPr="00CC6C43">
        <w:rPr>
          <w:rFonts w:ascii="Arial" w:hAnsi="Arial" w:cs="Arial"/>
          <w:sz w:val="20"/>
          <w:szCs w:val="20"/>
        </w:rPr>
        <w:t>ed væsentligt nedsat initiativ, depression eller anden psykisk udfordring. Alle er borgere, som vi ofte møder i vores hverdag og som er en stor del af vores samlede borgergruppe.</w:t>
      </w:r>
    </w:p>
    <w:p w14:paraId="033ECD81" w14:textId="1B782B5A" w:rsidR="00CC6C43" w:rsidRPr="00CC6C43" w:rsidRDefault="00CC6C43" w:rsidP="00CC6C43">
      <w:pPr>
        <w:rPr>
          <w:rFonts w:ascii="Arial" w:hAnsi="Arial" w:cs="Arial"/>
          <w:sz w:val="20"/>
          <w:szCs w:val="20"/>
        </w:rPr>
      </w:pPr>
      <w:r w:rsidRPr="00CC6C43">
        <w:rPr>
          <w:rFonts w:ascii="Arial" w:hAnsi="Arial" w:cs="Arial"/>
          <w:sz w:val="20"/>
          <w:szCs w:val="20"/>
        </w:rPr>
        <w:t xml:space="preserve">Ud fra vores erfaring, vurderer vi, at det i gennemsnit vil tage 2 timer pr. borger at foretage besøg eller foretage telefonvisitation, dokumenter, udmåle hjælp og sende afgørelse. Det svarer til </w:t>
      </w:r>
      <w:r w:rsidR="0035121A">
        <w:rPr>
          <w:rFonts w:ascii="Arial" w:hAnsi="Arial" w:cs="Arial"/>
          <w:sz w:val="20"/>
          <w:szCs w:val="20"/>
        </w:rPr>
        <w:t>1894</w:t>
      </w:r>
      <w:r w:rsidRPr="00CC6C43">
        <w:rPr>
          <w:rFonts w:ascii="Arial" w:hAnsi="Arial" w:cs="Arial"/>
          <w:sz w:val="20"/>
          <w:szCs w:val="20"/>
        </w:rPr>
        <w:t xml:space="preserve"> timer. Det svarer til</w:t>
      </w:r>
      <w:r w:rsidR="00BA6007">
        <w:rPr>
          <w:rFonts w:ascii="Arial" w:hAnsi="Arial" w:cs="Arial"/>
          <w:sz w:val="20"/>
          <w:szCs w:val="20"/>
        </w:rPr>
        <w:t xml:space="preserve"> </w:t>
      </w:r>
      <w:r w:rsidR="0035121A">
        <w:rPr>
          <w:rFonts w:ascii="Arial" w:hAnsi="Arial" w:cs="Arial"/>
          <w:sz w:val="20"/>
          <w:szCs w:val="20"/>
        </w:rPr>
        <w:t>næsten et årsværk.</w:t>
      </w:r>
    </w:p>
    <w:p w14:paraId="1B5E8709" w14:textId="0AEAD5F8" w:rsidR="00CC6C43" w:rsidRDefault="00CC6C43" w:rsidP="00CC6C43">
      <w:pPr>
        <w:rPr>
          <w:rFonts w:ascii="Arial" w:hAnsi="Arial" w:cs="Arial"/>
          <w:sz w:val="20"/>
          <w:szCs w:val="20"/>
        </w:rPr>
      </w:pPr>
      <w:r w:rsidRPr="00CC6C43">
        <w:rPr>
          <w:rFonts w:ascii="Arial" w:hAnsi="Arial" w:cs="Arial"/>
          <w:sz w:val="20"/>
          <w:szCs w:val="20"/>
        </w:rPr>
        <w:t xml:space="preserve">Vores erfaring viser, at de klagesager </w:t>
      </w:r>
      <w:r w:rsidR="00BA6007">
        <w:rPr>
          <w:rFonts w:ascii="Arial" w:hAnsi="Arial" w:cs="Arial"/>
          <w:sz w:val="20"/>
          <w:szCs w:val="20"/>
        </w:rPr>
        <w:t>v</w:t>
      </w:r>
      <w:r w:rsidRPr="00CC6C43">
        <w:rPr>
          <w:rFonts w:ascii="Arial" w:hAnsi="Arial" w:cs="Arial"/>
          <w:sz w:val="20"/>
          <w:szCs w:val="20"/>
        </w:rPr>
        <w:t>i ofte får er på § 83hjælp ofte er på rengøring. Med en ændring af serviceniveauet på den praktiske hjælp, forventer vi, at der vil kunne komme en øget mængde klagesager. Disse klagesager vil være tidskrævende og vil forlænge sagsbehandlingen og denne tid er ikke medregnet i det ovenstående regnestykke.</w:t>
      </w:r>
    </w:p>
    <w:p w14:paraId="1AEA2F30" w14:textId="52B8FD4B" w:rsidR="00946613" w:rsidRPr="00E072A2" w:rsidRDefault="00946613" w:rsidP="00E072A2">
      <w:pPr>
        <w:spacing w:line="240" w:lineRule="auto"/>
        <w:rPr>
          <w:rFonts w:ascii="Arial" w:hAnsi="Arial" w:cs="Arial"/>
          <w:b/>
          <w:bCs/>
          <w:sz w:val="20"/>
          <w:szCs w:val="20"/>
        </w:rPr>
      </w:pPr>
      <w:r w:rsidRPr="00E072A2">
        <w:rPr>
          <w:rFonts w:ascii="Arial" w:hAnsi="Arial" w:cs="Arial"/>
          <w:b/>
          <w:bCs/>
          <w:sz w:val="20"/>
          <w:szCs w:val="20"/>
        </w:rPr>
        <w:t>Opsamling og konsekvens af forslaget:</w:t>
      </w:r>
    </w:p>
    <w:p w14:paraId="7BAB3776" w14:textId="2B26204B" w:rsidR="00E072A2" w:rsidRPr="00E072A2" w:rsidRDefault="00E072A2" w:rsidP="00E072A2">
      <w:pPr>
        <w:spacing w:line="240" w:lineRule="auto"/>
        <w:rPr>
          <w:rFonts w:ascii="Arial" w:hAnsi="Arial" w:cs="Arial"/>
          <w:b/>
          <w:bCs/>
          <w:sz w:val="20"/>
          <w:szCs w:val="20"/>
        </w:rPr>
      </w:pPr>
      <w:r w:rsidRPr="00E072A2">
        <w:rPr>
          <w:rFonts w:ascii="Arial" w:hAnsi="Arial" w:cs="Arial"/>
          <w:b/>
          <w:bCs/>
          <w:sz w:val="20"/>
          <w:szCs w:val="20"/>
        </w:rPr>
        <w:t xml:space="preserve">2 timer pr. borger at revurdere. </w:t>
      </w:r>
      <w:r w:rsidR="0035121A">
        <w:rPr>
          <w:rFonts w:ascii="Arial" w:hAnsi="Arial" w:cs="Arial"/>
          <w:b/>
          <w:bCs/>
          <w:sz w:val="20"/>
          <w:szCs w:val="20"/>
        </w:rPr>
        <w:t>914</w:t>
      </w:r>
      <w:r w:rsidRPr="00E072A2">
        <w:rPr>
          <w:rFonts w:ascii="Arial" w:hAnsi="Arial" w:cs="Arial"/>
          <w:b/>
          <w:bCs/>
          <w:sz w:val="20"/>
          <w:szCs w:val="20"/>
        </w:rPr>
        <w:t xml:space="preserve"> borgere = </w:t>
      </w:r>
      <w:r w:rsidR="00DE2930">
        <w:rPr>
          <w:rFonts w:ascii="Arial" w:hAnsi="Arial" w:cs="Arial"/>
          <w:b/>
          <w:bCs/>
          <w:sz w:val="20"/>
          <w:szCs w:val="20"/>
        </w:rPr>
        <w:t>1894</w:t>
      </w:r>
      <w:r w:rsidRPr="00E072A2">
        <w:rPr>
          <w:rFonts w:ascii="Arial" w:hAnsi="Arial" w:cs="Arial"/>
          <w:b/>
          <w:bCs/>
          <w:sz w:val="20"/>
          <w:szCs w:val="20"/>
        </w:rPr>
        <w:t xml:space="preserve"> timer, som svarer til </w:t>
      </w:r>
      <w:r w:rsidR="00DE2930">
        <w:rPr>
          <w:rFonts w:ascii="Arial" w:hAnsi="Arial" w:cs="Arial"/>
          <w:b/>
          <w:bCs/>
          <w:sz w:val="20"/>
          <w:szCs w:val="20"/>
        </w:rPr>
        <w:t>næsten</w:t>
      </w:r>
      <w:r w:rsidRPr="00E072A2">
        <w:rPr>
          <w:rFonts w:ascii="Arial" w:hAnsi="Arial" w:cs="Arial"/>
          <w:b/>
          <w:bCs/>
          <w:sz w:val="20"/>
          <w:szCs w:val="20"/>
        </w:rPr>
        <w:t xml:space="preserve"> 1 årsværk.</w:t>
      </w:r>
    </w:p>
    <w:p w14:paraId="40B5CCF1" w14:textId="77777777" w:rsidR="00BA6007" w:rsidRDefault="00BA6007" w:rsidP="00CC6C43">
      <w:pPr>
        <w:rPr>
          <w:rFonts w:ascii="Arial" w:hAnsi="Arial" w:cs="Arial"/>
          <w:sz w:val="20"/>
          <w:szCs w:val="20"/>
        </w:rPr>
      </w:pPr>
    </w:p>
    <w:p w14:paraId="7C24E6C5" w14:textId="1BCEF020" w:rsidR="00BA6007" w:rsidRPr="00E072A2" w:rsidRDefault="00BA6007" w:rsidP="00CC6C43">
      <w:pPr>
        <w:rPr>
          <w:rFonts w:ascii="Arial" w:hAnsi="Arial" w:cs="Arial"/>
          <w:b/>
          <w:bCs/>
          <w:sz w:val="20"/>
          <w:szCs w:val="20"/>
        </w:rPr>
      </w:pPr>
      <w:r w:rsidRPr="00E072A2">
        <w:rPr>
          <w:rFonts w:ascii="Arial" w:hAnsi="Arial" w:cs="Arial"/>
          <w:b/>
          <w:bCs/>
          <w:sz w:val="20"/>
          <w:szCs w:val="20"/>
        </w:rPr>
        <w:t>Forslag 12 – R – 5</w:t>
      </w:r>
    </w:p>
    <w:p w14:paraId="47C99807" w14:textId="5823BE65" w:rsidR="00BA6007" w:rsidRDefault="00BA6007" w:rsidP="00CC6C43">
      <w:pPr>
        <w:rPr>
          <w:rFonts w:ascii="Arial" w:hAnsi="Arial" w:cs="Arial"/>
          <w:sz w:val="20"/>
          <w:szCs w:val="20"/>
        </w:rPr>
      </w:pPr>
      <w:r>
        <w:rPr>
          <w:rFonts w:ascii="Arial" w:hAnsi="Arial" w:cs="Arial"/>
          <w:sz w:val="20"/>
          <w:szCs w:val="20"/>
        </w:rPr>
        <w:t>Støvsugning og gulvva</w:t>
      </w:r>
      <w:r w:rsidR="00E072A2">
        <w:rPr>
          <w:rFonts w:ascii="Arial" w:hAnsi="Arial" w:cs="Arial"/>
          <w:sz w:val="20"/>
          <w:szCs w:val="20"/>
        </w:rPr>
        <w:t>sk</w:t>
      </w:r>
      <w:r>
        <w:rPr>
          <w:rFonts w:ascii="Arial" w:hAnsi="Arial" w:cs="Arial"/>
          <w:sz w:val="20"/>
          <w:szCs w:val="20"/>
        </w:rPr>
        <w:t xml:space="preserve"> via robotstøvsugere og robot gulvvaskere.</w:t>
      </w:r>
    </w:p>
    <w:p w14:paraId="3753EEC1" w14:textId="3479DA48" w:rsidR="00BA6007" w:rsidRDefault="00BA6007" w:rsidP="00CC6C43">
      <w:pPr>
        <w:rPr>
          <w:rFonts w:ascii="Arial" w:hAnsi="Arial" w:cs="Arial"/>
          <w:sz w:val="20"/>
          <w:szCs w:val="20"/>
        </w:rPr>
      </w:pPr>
      <w:r>
        <w:rPr>
          <w:rFonts w:ascii="Arial" w:hAnsi="Arial" w:cs="Arial"/>
          <w:sz w:val="20"/>
          <w:szCs w:val="20"/>
        </w:rPr>
        <w:t>Forslaget indebærer, at støvsugning og gulvvask skal overgå fra personale til robotstøvsuger og robotgulvvaskere. Det forventes, at det kan give en besparelse på 2,0 mil. årligt de næste 4 år. Besparelsen forudsætter at 70 % af de borgere, som i dag er visiteret til støvsugning og gulvvask overgår til at bruge robot støvsuger og robot gulvvask.</w:t>
      </w:r>
    </w:p>
    <w:p w14:paraId="42FB7BEE" w14:textId="1CE08D1C" w:rsidR="00BA6007" w:rsidRDefault="00BA6007" w:rsidP="00CC6C43">
      <w:pPr>
        <w:rPr>
          <w:rFonts w:ascii="Arial" w:hAnsi="Arial" w:cs="Arial"/>
          <w:sz w:val="20"/>
          <w:szCs w:val="20"/>
        </w:rPr>
      </w:pPr>
      <w:r>
        <w:rPr>
          <w:rFonts w:ascii="Arial" w:hAnsi="Arial" w:cs="Arial"/>
          <w:sz w:val="20"/>
          <w:szCs w:val="20"/>
        </w:rPr>
        <w:t xml:space="preserve">Hver gang, visitationen modtager en ansøgning om rengøring, så vurderes borger ift. brug af robotstøvsugere. Vores erfaring er, at mange borgere ikke </w:t>
      </w:r>
      <w:r w:rsidR="00B07D33">
        <w:rPr>
          <w:rFonts w:ascii="Arial" w:hAnsi="Arial" w:cs="Arial"/>
          <w:sz w:val="20"/>
          <w:szCs w:val="20"/>
        </w:rPr>
        <w:t>synes, at en robotstøvsuger kan gøre det godt nok. Det er heller ikke alle, som har økonomi til at indkøbe ovennævnte hjælpemidler.</w:t>
      </w:r>
    </w:p>
    <w:p w14:paraId="63F476E3" w14:textId="1947DE08" w:rsidR="008A28D5" w:rsidRDefault="008A28D5" w:rsidP="00CC6C43">
      <w:pPr>
        <w:rPr>
          <w:rFonts w:ascii="Arial" w:hAnsi="Arial" w:cs="Arial"/>
          <w:sz w:val="20"/>
          <w:szCs w:val="20"/>
        </w:rPr>
      </w:pPr>
      <w:r>
        <w:rPr>
          <w:rFonts w:ascii="Arial" w:hAnsi="Arial" w:cs="Arial"/>
          <w:sz w:val="20"/>
          <w:szCs w:val="20"/>
        </w:rPr>
        <w:t>Det vil igen kræve, at alle borgere som modtager rengøring skal have en konkret og individuel vurdering og det kræver en vurdering af en visitator, som skal træffe en ny afgørelse og skal i kontakt enten fysisk eller pr. telefon med alle borgere.</w:t>
      </w:r>
    </w:p>
    <w:p w14:paraId="39CEA068" w14:textId="46975B90" w:rsidR="00E072A2" w:rsidRPr="00E072A2" w:rsidRDefault="00E072A2" w:rsidP="00CC6C43">
      <w:pPr>
        <w:rPr>
          <w:rFonts w:ascii="Arial" w:hAnsi="Arial" w:cs="Arial"/>
          <w:b/>
          <w:bCs/>
          <w:sz w:val="20"/>
          <w:szCs w:val="20"/>
        </w:rPr>
      </w:pPr>
      <w:r w:rsidRPr="00E072A2">
        <w:rPr>
          <w:rFonts w:ascii="Arial" w:hAnsi="Arial" w:cs="Arial"/>
          <w:b/>
          <w:bCs/>
          <w:sz w:val="20"/>
          <w:szCs w:val="20"/>
        </w:rPr>
        <w:t>Opsamling og konsekvens af forslaget:</w:t>
      </w:r>
      <w:r w:rsidRPr="00E072A2">
        <w:rPr>
          <w:rFonts w:ascii="Arial" w:hAnsi="Arial" w:cs="Arial"/>
          <w:b/>
          <w:bCs/>
          <w:sz w:val="20"/>
          <w:szCs w:val="20"/>
        </w:rPr>
        <w:br/>
        <w:t>Se venligst udregning under forslag 12 – R – 6.</w:t>
      </w:r>
    </w:p>
    <w:p w14:paraId="0DD82CA6" w14:textId="77777777" w:rsidR="008A28D5" w:rsidRDefault="008A28D5" w:rsidP="00CC6C43">
      <w:pPr>
        <w:rPr>
          <w:rFonts w:ascii="Arial" w:hAnsi="Arial" w:cs="Arial"/>
          <w:sz w:val="20"/>
          <w:szCs w:val="20"/>
        </w:rPr>
      </w:pPr>
    </w:p>
    <w:p w14:paraId="68518C22" w14:textId="242AEF30" w:rsidR="00DE2930" w:rsidRPr="00DE2930" w:rsidRDefault="00DE2930" w:rsidP="00CC6C43">
      <w:pPr>
        <w:rPr>
          <w:rFonts w:ascii="Arial" w:hAnsi="Arial" w:cs="Arial"/>
          <w:b/>
          <w:bCs/>
          <w:sz w:val="20"/>
          <w:szCs w:val="20"/>
        </w:rPr>
      </w:pPr>
      <w:r w:rsidRPr="00DE2930">
        <w:rPr>
          <w:rFonts w:ascii="Arial" w:hAnsi="Arial" w:cs="Arial"/>
          <w:b/>
          <w:bCs/>
          <w:sz w:val="20"/>
          <w:szCs w:val="20"/>
        </w:rPr>
        <w:lastRenderedPageBreak/>
        <w:t xml:space="preserve">Beskrivelse af visitationen </w:t>
      </w:r>
      <w:proofErr w:type="spellStart"/>
      <w:r w:rsidRPr="00DE2930">
        <w:rPr>
          <w:rFonts w:ascii="Arial" w:hAnsi="Arial" w:cs="Arial"/>
          <w:b/>
          <w:bCs/>
          <w:sz w:val="20"/>
          <w:szCs w:val="20"/>
        </w:rPr>
        <w:t>ift</w:t>
      </w:r>
      <w:proofErr w:type="spellEnd"/>
      <w:r w:rsidRPr="00DE2930">
        <w:rPr>
          <w:rFonts w:ascii="Arial" w:hAnsi="Arial" w:cs="Arial"/>
          <w:b/>
          <w:bCs/>
          <w:sz w:val="20"/>
          <w:szCs w:val="20"/>
        </w:rPr>
        <w:t xml:space="preserve"> arbejdsopgaver, samt arbejdspres.</w:t>
      </w:r>
    </w:p>
    <w:p w14:paraId="25581709" w14:textId="70B19943" w:rsidR="00E072A2" w:rsidRDefault="00E072A2" w:rsidP="00CC6C43">
      <w:pPr>
        <w:rPr>
          <w:rFonts w:ascii="Arial" w:hAnsi="Arial" w:cs="Arial"/>
          <w:sz w:val="20"/>
          <w:szCs w:val="20"/>
        </w:rPr>
      </w:pPr>
      <w:r>
        <w:rPr>
          <w:rFonts w:ascii="Arial" w:hAnsi="Arial" w:cs="Arial"/>
          <w:sz w:val="20"/>
          <w:szCs w:val="20"/>
        </w:rPr>
        <w:t>Vi vil gøre opmærksom på, at visitationen i forvejen er meget presset grundet mange arbejdsopgaver, med ovennævnte forslag vil presset øges yderligere.</w:t>
      </w:r>
    </w:p>
    <w:p w14:paraId="1CC13C11" w14:textId="2A11EDDD" w:rsidR="008A28D5" w:rsidRDefault="008A28D5" w:rsidP="00CC6C43">
      <w:pPr>
        <w:rPr>
          <w:rFonts w:ascii="Arial" w:hAnsi="Arial" w:cs="Arial"/>
          <w:sz w:val="20"/>
          <w:szCs w:val="20"/>
        </w:rPr>
      </w:pPr>
      <w:r>
        <w:rPr>
          <w:rFonts w:ascii="Arial" w:hAnsi="Arial" w:cs="Arial"/>
          <w:sz w:val="20"/>
          <w:szCs w:val="20"/>
        </w:rPr>
        <w:t>Af forskellige årsager er der 4 kollegaer, som er stoppet og der er blevet ansat 4 nye dygtige kollegaer</w:t>
      </w:r>
      <w:r w:rsidR="00E072A2">
        <w:rPr>
          <w:rFonts w:ascii="Arial" w:hAnsi="Arial" w:cs="Arial"/>
          <w:sz w:val="20"/>
          <w:szCs w:val="20"/>
        </w:rPr>
        <w:t xml:space="preserve"> i løbet af foråret.</w:t>
      </w:r>
      <w:r>
        <w:rPr>
          <w:rFonts w:ascii="Arial" w:hAnsi="Arial" w:cs="Arial"/>
          <w:sz w:val="20"/>
          <w:szCs w:val="20"/>
        </w:rPr>
        <w:t xml:space="preserve"> De nye kollegaer har brug for solid og god oplæring i myndighedsarbejdet, som foregår i visitationen. Det tager tid, som vi naturligvis gerne bruger for at få nye dygtige kollegaer, men det betyder, at kerneopgaven tager længere tid at udføre end vanlig. Desuden har der været</w:t>
      </w:r>
      <w:r w:rsidR="0035121A">
        <w:rPr>
          <w:rFonts w:ascii="Arial" w:hAnsi="Arial" w:cs="Arial"/>
          <w:sz w:val="20"/>
          <w:szCs w:val="20"/>
        </w:rPr>
        <w:t>, og der er fortsat</w:t>
      </w:r>
      <w:r>
        <w:rPr>
          <w:rFonts w:ascii="Arial" w:hAnsi="Arial" w:cs="Arial"/>
          <w:sz w:val="20"/>
          <w:szCs w:val="20"/>
        </w:rPr>
        <w:t xml:space="preserve"> en del sygdom i afdelingen, som også har øget arbejdspresset.</w:t>
      </w:r>
      <w:r w:rsidR="0035121A">
        <w:rPr>
          <w:rFonts w:ascii="Arial" w:hAnsi="Arial" w:cs="Arial"/>
          <w:sz w:val="20"/>
          <w:szCs w:val="20"/>
        </w:rPr>
        <w:t xml:space="preserve"> Vi har også </w:t>
      </w:r>
      <w:proofErr w:type="spellStart"/>
      <w:r w:rsidR="0035121A">
        <w:rPr>
          <w:rFonts w:ascii="Arial" w:hAnsi="Arial" w:cs="Arial"/>
          <w:sz w:val="20"/>
          <w:szCs w:val="20"/>
        </w:rPr>
        <w:t>kollegar</w:t>
      </w:r>
      <w:proofErr w:type="spellEnd"/>
      <w:r w:rsidR="0035121A">
        <w:rPr>
          <w:rFonts w:ascii="Arial" w:hAnsi="Arial" w:cs="Arial"/>
          <w:sz w:val="20"/>
          <w:szCs w:val="20"/>
        </w:rPr>
        <w:t>, som i en midlertidig periode har været på nedsat tid, for at undgå sygemeldinger. Dette nødvendige øger naturligvis presset på resten af de ansatte.</w:t>
      </w:r>
    </w:p>
    <w:p w14:paraId="5A76C23A" w14:textId="118C3648" w:rsidR="008A28D5" w:rsidRDefault="008A28D5" w:rsidP="00CC6C43">
      <w:pPr>
        <w:rPr>
          <w:rFonts w:ascii="Arial" w:hAnsi="Arial" w:cs="Arial"/>
          <w:sz w:val="20"/>
          <w:szCs w:val="20"/>
        </w:rPr>
      </w:pPr>
      <w:r>
        <w:rPr>
          <w:rFonts w:ascii="Arial" w:hAnsi="Arial" w:cs="Arial"/>
          <w:sz w:val="20"/>
          <w:szCs w:val="20"/>
        </w:rPr>
        <w:t>I forbindelse med indførelsen af den nye ældrelov, er der en forventning til, at de visitatorer, som er tilknyttet kommunes borgerteam og ekstern leverandør, bruger en hel dag om ugen hos dem. Dette arbejde ligger i øjeblikket på 7 visitatore</w:t>
      </w:r>
      <w:r w:rsidR="00AD270F">
        <w:rPr>
          <w:rFonts w:ascii="Arial" w:hAnsi="Arial" w:cs="Arial"/>
          <w:sz w:val="20"/>
          <w:szCs w:val="20"/>
        </w:rPr>
        <w:t>r</w:t>
      </w:r>
      <w:r>
        <w:rPr>
          <w:rFonts w:ascii="Arial" w:hAnsi="Arial" w:cs="Arial"/>
          <w:sz w:val="20"/>
          <w:szCs w:val="20"/>
        </w:rPr>
        <w:t>.</w:t>
      </w:r>
      <w:r w:rsidR="0035121A">
        <w:rPr>
          <w:rFonts w:ascii="Arial" w:hAnsi="Arial" w:cs="Arial"/>
          <w:sz w:val="20"/>
          <w:szCs w:val="20"/>
        </w:rPr>
        <w:t xml:space="preserve"> Kommunen har 12 borgerteams fordelt på 3 klynger og derudover er der også behov for en visitator til den private leverandør Svane pleje.</w:t>
      </w:r>
    </w:p>
    <w:p w14:paraId="2D94D9B0" w14:textId="672361D6" w:rsidR="008A28D5" w:rsidRDefault="008A28D5" w:rsidP="00CC6C43">
      <w:pPr>
        <w:rPr>
          <w:rFonts w:ascii="Arial" w:hAnsi="Arial" w:cs="Arial"/>
          <w:sz w:val="20"/>
          <w:szCs w:val="20"/>
        </w:rPr>
      </w:pPr>
      <w:r>
        <w:rPr>
          <w:rFonts w:ascii="Arial" w:hAnsi="Arial" w:cs="Arial"/>
          <w:sz w:val="20"/>
          <w:szCs w:val="20"/>
        </w:rPr>
        <w:t>I forbindelse med tidligere effektivisering har visitationen valgt at øge telefontiden, så der nu er åbent på telefonen fra 10 – 15, mandag, tirsdag og torsdag, samt 10 – 12 om fredagen. Vi har oplevet e</w:t>
      </w:r>
      <w:r w:rsidR="00AD270F">
        <w:rPr>
          <w:rFonts w:ascii="Arial" w:hAnsi="Arial" w:cs="Arial"/>
          <w:sz w:val="20"/>
          <w:szCs w:val="20"/>
        </w:rPr>
        <w:t xml:space="preserve">n stor øgning af henvendelser på telefonen. I telefontiden sidder der mindst 2 visitatorer, flere dage er der 3 </w:t>
      </w:r>
      <w:r w:rsidR="0035121A">
        <w:rPr>
          <w:rFonts w:ascii="Arial" w:hAnsi="Arial" w:cs="Arial"/>
          <w:sz w:val="20"/>
          <w:szCs w:val="20"/>
        </w:rPr>
        <w:t>visitatorer</w:t>
      </w:r>
      <w:r w:rsidR="00AD270F">
        <w:rPr>
          <w:rFonts w:ascii="Arial" w:hAnsi="Arial" w:cs="Arial"/>
          <w:sz w:val="20"/>
          <w:szCs w:val="20"/>
        </w:rPr>
        <w:t>, som varetager telefonpasningen. Der er lavet en optælling, at visitationen modtager</w:t>
      </w:r>
      <w:r w:rsidR="0035121A">
        <w:rPr>
          <w:rFonts w:ascii="Arial" w:hAnsi="Arial" w:cs="Arial"/>
          <w:sz w:val="20"/>
          <w:szCs w:val="20"/>
        </w:rPr>
        <w:t xml:space="preserve"> i gennemsnit</w:t>
      </w:r>
      <w:r w:rsidR="00AD270F">
        <w:rPr>
          <w:rFonts w:ascii="Arial" w:hAnsi="Arial" w:cs="Arial"/>
          <w:sz w:val="20"/>
          <w:szCs w:val="20"/>
        </w:rPr>
        <w:t xml:space="preserve"> imellem </w:t>
      </w:r>
      <w:r w:rsidR="0035121A">
        <w:rPr>
          <w:rFonts w:ascii="Arial" w:hAnsi="Arial" w:cs="Arial"/>
          <w:sz w:val="20"/>
          <w:szCs w:val="20"/>
        </w:rPr>
        <w:t>80</w:t>
      </w:r>
      <w:r w:rsidR="00AD270F">
        <w:rPr>
          <w:rFonts w:ascii="Arial" w:hAnsi="Arial" w:cs="Arial"/>
          <w:sz w:val="20"/>
          <w:szCs w:val="20"/>
        </w:rPr>
        <w:t xml:space="preserve"> – 100 opkald dagligt.</w:t>
      </w:r>
    </w:p>
    <w:p w14:paraId="5A19CCC6" w14:textId="2211FAFC" w:rsidR="00AD270F" w:rsidRDefault="00AD270F" w:rsidP="00CC6C43">
      <w:pPr>
        <w:rPr>
          <w:rFonts w:ascii="Arial" w:hAnsi="Arial" w:cs="Arial"/>
          <w:sz w:val="20"/>
          <w:szCs w:val="20"/>
        </w:rPr>
      </w:pPr>
      <w:r>
        <w:rPr>
          <w:rFonts w:ascii="Arial" w:hAnsi="Arial" w:cs="Arial"/>
          <w:sz w:val="20"/>
          <w:szCs w:val="20"/>
        </w:rPr>
        <w:t>Visitationen består af følgende medarbejder:</w:t>
      </w:r>
      <w:r>
        <w:rPr>
          <w:rFonts w:ascii="Arial" w:hAnsi="Arial" w:cs="Arial"/>
          <w:sz w:val="20"/>
          <w:szCs w:val="20"/>
        </w:rPr>
        <w:br/>
        <w:t xml:space="preserve">4 personer, som varetager udskrivelser fra sygehuset og visitationsarbejdet omkring </w:t>
      </w:r>
      <w:r w:rsidR="0035121A">
        <w:rPr>
          <w:rFonts w:ascii="Arial" w:hAnsi="Arial" w:cs="Arial"/>
          <w:sz w:val="20"/>
          <w:szCs w:val="20"/>
        </w:rPr>
        <w:t xml:space="preserve">de midlertidige </w:t>
      </w:r>
      <w:r>
        <w:rPr>
          <w:rFonts w:ascii="Arial" w:hAnsi="Arial" w:cs="Arial"/>
          <w:sz w:val="20"/>
          <w:szCs w:val="20"/>
        </w:rPr>
        <w:t>genoptræningspladser i Tirstrup, herunder planlægges hjælp, hjælpemidler, når borger skal hjem fra Tirstrup</w:t>
      </w:r>
      <w:r w:rsidR="0035121A">
        <w:rPr>
          <w:rFonts w:ascii="Arial" w:hAnsi="Arial" w:cs="Arial"/>
          <w:sz w:val="20"/>
          <w:szCs w:val="20"/>
        </w:rPr>
        <w:t xml:space="preserve"> og sygehuset. De varetager også ansøgninger omkring ældre- og plejeboliger.</w:t>
      </w:r>
    </w:p>
    <w:p w14:paraId="2329B8DD" w14:textId="30BF73FC" w:rsidR="00AD270F" w:rsidRDefault="00AD270F" w:rsidP="00CC6C43">
      <w:pPr>
        <w:rPr>
          <w:rFonts w:ascii="Arial" w:hAnsi="Arial" w:cs="Arial"/>
          <w:sz w:val="20"/>
          <w:szCs w:val="20"/>
        </w:rPr>
      </w:pPr>
      <w:r>
        <w:rPr>
          <w:rFonts w:ascii="Arial" w:hAnsi="Arial" w:cs="Arial"/>
          <w:sz w:val="20"/>
          <w:szCs w:val="20"/>
        </w:rPr>
        <w:t>2 personer, som tager sig af kropsbårne hjælpemidler, diabeteshjælpemidler, proteser etc.</w:t>
      </w:r>
    </w:p>
    <w:p w14:paraId="0A5282CA" w14:textId="08C17A11" w:rsidR="00AD270F" w:rsidRDefault="00AD270F" w:rsidP="00CC6C43">
      <w:pPr>
        <w:rPr>
          <w:rFonts w:ascii="Arial" w:hAnsi="Arial" w:cs="Arial"/>
          <w:sz w:val="20"/>
          <w:szCs w:val="20"/>
        </w:rPr>
      </w:pPr>
      <w:r>
        <w:rPr>
          <w:rFonts w:ascii="Arial" w:hAnsi="Arial" w:cs="Arial"/>
          <w:sz w:val="20"/>
          <w:szCs w:val="20"/>
        </w:rPr>
        <w:t xml:space="preserve">3 personer, som tager sig af særlige hjælpemidler, herunder, bilansøgninger, særlige siddestillinger, hjælpemidler til børn, boligændringer, hjælpemidler </w:t>
      </w:r>
      <w:r w:rsidR="0035121A">
        <w:rPr>
          <w:rFonts w:ascii="Arial" w:hAnsi="Arial" w:cs="Arial"/>
          <w:sz w:val="20"/>
          <w:szCs w:val="20"/>
        </w:rPr>
        <w:t>t</w:t>
      </w:r>
      <w:r>
        <w:rPr>
          <w:rFonts w:ascii="Arial" w:hAnsi="Arial" w:cs="Arial"/>
          <w:sz w:val="20"/>
          <w:szCs w:val="20"/>
        </w:rPr>
        <w:t>il borgere på kommunens plejehjem, samt hjælpemidler til borgere, som bor i botilbud udenfor Syddjurs kommune.</w:t>
      </w:r>
    </w:p>
    <w:p w14:paraId="26C24B4A" w14:textId="45D3BDC1" w:rsidR="00EE3902" w:rsidRDefault="00AD270F">
      <w:pPr>
        <w:rPr>
          <w:rFonts w:ascii="Arial" w:hAnsi="Arial" w:cs="Arial"/>
          <w:sz w:val="20"/>
          <w:szCs w:val="20"/>
        </w:rPr>
      </w:pPr>
      <w:r>
        <w:rPr>
          <w:rFonts w:ascii="Arial" w:hAnsi="Arial" w:cs="Arial"/>
          <w:sz w:val="20"/>
          <w:szCs w:val="20"/>
        </w:rPr>
        <w:t>9 personer (heraf er 1 person ansat på 13 timer) til at varetage visitation til personlig pleje og praktisk hjælp</w:t>
      </w:r>
      <w:r w:rsidR="0035121A">
        <w:rPr>
          <w:rFonts w:ascii="Arial" w:hAnsi="Arial" w:cs="Arial"/>
          <w:sz w:val="20"/>
          <w:szCs w:val="20"/>
        </w:rPr>
        <w:t>,</w:t>
      </w:r>
      <w:r>
        <w:rPr>
          <w:rFonts w:ascii="Arial" w:hAnsi="Arial" w:cs="Arial"/>
          <w:sz w:val="20"/>
          <w:szCs w:val="20"/>
        </w:rPr>
        <w:t xml:space="preserve"> </w:t>
      </w:r>
      <w:r w:rsidR="0035121A">
        <w:rPr>
          <w:rFonts w:ascii="Arial" w:hAnsi="Arial" w:cs="Arial"/>
          <w:sz w:val="20"/>
          <w:szCs w:val="20"/>
        </w:rPr>
        <w:t>v</w:t>
      </w:r>
      <w:r>
        <w:rPr>
          <w:rFonts w:ascii="Arial" w:hAnsi="Arial" w:cs="Arial"/>
          <w:sz w:val="20"/>
          <w:szCs w:val="20"/>
        </w:rPr>
        <w:t>urdering af hjælpemidler,</w:t>
      </w:r>
      <w:r w:rsidR="0035121A">
        <w:rPr>
          <w:rFonts w:ascii="Arial" w:hAnsi="Arial" w:cs="Arial"/>
          <w:sz w:val="20"/>
          <w:szCs w:val="20"/>
        </w:rPr>
        <w:t xml:space="preserve"> er</w:t>
      </w:r>
      <w:r>
        <w:rPr>
          <w:rFonts w:ascii="Arial" w:hAnsi="Arial" w:cs="Arial"/>
          <w:sz w:val="20"/>
          <w:szCs w:val="20"/>
        </w:rPr>
        <w:t xml:space="preserve"> tilknyttet borgerteams, bemande her og nu skranken, </w:t>
      </w:r>
      <w:r w:rsidR="00EE3902">
        <w:rPr>
          <w:rFonts w:ascii="Arial" w:hAnsi="Arial" w:cs="Arial"/>
          <w:sz w:val="20"/>
          <w:szCs w:val="20"/>
        </w:rPr>
        <w:t>vurdere</w:t>
      </w:r>
      <w:r w:rsidR="0035121A">
        <w:rPr>
          <w:rFonts w:ascii="Arial" w:hAnsi="Arial" w:cs="Arial"/>
          <w:sz w:val="20"/>
          <w:szCs w:val="20"/>
        </w:rPr>
        <w:t xml:space="preserve"> </w:t>
      </w:r>
      <w:r>
        <w:rPr>
          <w:rFonts w:ascii="Arial" w:hAnsi="Arial" w:cs="Arial"/>
          <w:sz w:val="20"/>
          <w:szCs w:val="20"/>
        </w:rPr>
        <w:t xml:space="preserve">ældrebolig og plejebolig ansøgninger, samt tildele boliger. Vurdere § 118 og § 119, </w:t>
      </w:r>
      <w:r w:rsidR="00EE3902">
        <w:rPr>
          <w:rFonts w:ascii="Arial" w:hAnsi="Arial" w:cs="Arial"/>
          <w:sz w:val="20"/>
          <w:szCs w:val="20"/>
        </w:rPr>
        <w:t>pasnings- og plejeorlov</w:t>
      </w:r>
      <w:r>
        <w:rPr>
          <w:rFonts w:ascii="Arial" w:hAnsi="Arial" w:cs="Arial"/>
          <w:sz w:val="20"/>
          <w:szCs w:val="20"/>
        </w:rPr>
        <w:t>. Samarbejde med socialcenter ift. vurdering af § 83 og § 85 (bostøtte)</w:t>
      </w:r>
      <w:r w:rsidR="00EE3902">
        <w:rPr>
          <w:rFonts w:ascii="Arial" w:hAnsi="Arial" w:cs="Arial"/>
          <w:sz w:val="20"/>
          <w:szCs w:val="20"/>
        </w:rPr>
        <w:t>. Vurdere og bevilge handicapkørsel</w:t>
      </w:r>
      <w:r w:rsidR="0035121A">
        <w:rPr>
          <w:rFonts w:ascii="Arial" w:hAnsi="Arial" w:cs="Arial"/>
          <w:sz w:val="20"/>
          <w:szCs w:val="20"/>
        </w:rPr>
        <w:t xml:space="preserve"> etc.</w:t>
      </w:r>
    </w:p>
    <w:p w14:paraId="043AADC5" w14:textId="27062D26" w:rsidR="0059294F" w:rsidRDefault="0059294F">
      <w:pPr>
        <w:rPr>
          <w:rFonts w:ascii="Arial" w:hAnsi="Arial" w:cs="Arial"/>
          <w:sz w:val="20"/>
          <w:szCs w:val="20"/>
        </w:rPr>
      </w:pPr>
      <w:r>
        <w:rPr>
          <w:rFonts w:ascii="Arial" w:hAnsi="Arial" w:cs="Arial"/>
          <w:sz w:val="20"/>
          <w:szCs w:val="20"/>
        </w:rPr>
        <w:t>Tove Norre Andersen, Leder</w:t>
      </w:r>
    </w:p>
    <w:p w14:paraId="4F55CAAE" w14:textId="1C7FFE64" w:rsidR="0059294F" w:rsidRDefault="0059294F">
      <w:pPr>
        <w:rPr>
          <w:rFonts w:ascii="Arial" w:hAnsi="Arial" w:cs="Arial"/>
          <w:sz w:val="20"/>
          <w:szCs w:val="20"/>
        </w:rPr>
      </w:pPr>
      <w:r>
        <w:rPr>
          <w:rFonts w:ascii="Arial" w:hAnsi="Arial" w:cs="Arial"/>
          <w:sz w:val="20"/>
          <w:szCs w:val="20"/>
        </w:rPr>
        <w:t>Signe Friis, kontaktperson FOA</w:t>
      </w:r>
    </w:p>
    <w:p w14:paraId="76968B1F" w14:textId="48EF54A0" w:rsidR="0059294F" w:rsidRDefault="0059294F">
      <w:pPr>
        <w:rPr>
          <w:rFonts w:ascii="Arial" w:hAnsi="Arial" w:cs="Arial"/>
          <w:sz w:val="20"/>
          <w:szCs w:val="20"/>
        </w:rPr>
      </w:pPr>
      <w:r>
        <w:rPr>
          <w:rFonts w:ascii="Arial" w:hAnsi="Arial" w:cs="Arial"/>
          <w:sz w:val="20"/>
          <w:szCs w:val="20"/>
        </w:rPr>
        <w:t>Anette Bundgaard, TR for ergoterapeutforeningen</w:t>
      </w:r>
    </w:p>
    <w:p w14:paraId="0D5BECBA" w14:textId="6DDF9049" w:rsidR="0059294F" w:rsidRDefault="0059294F">
      <w:pPr>
        <w:rPr>
          <w:rFonts w:ascii="Arial" w:hAnsi="Arial" w:cs="Arial"/>
          <w:sz w:val="20"/>
          <w:szCs w:val="20"/>
        </w:rPr>
      </w:pPr>
      <w:r>
        <w:rPr>
          <w:rFonts w:ascii="Arial" w:hAnsi="Arial" w:cs="Arial"/>
          <w:sz w:val="20"/>
          <w:szCs w:val="20"/>
        </w:rPr>
        <w:t>Kirstine Klemmensen, AMR.</w:t>
      </w:r>
    </w:p>
    <w:p w14:paraId="172423CE" w14:textId="081897C0" w:rsidR="0059294F" w:rsidRPr="00C02EAC" w:rsidRDefault="0059294F">
      <w:pPr>
        <w:rPr>
          <w:rFonts w:ascii="Arial" w:hAnsi="Arial" w:cs="Arial"/>
          <w:sz w:val="20"/>
          <w:szCs w:val="20"/>
        </w:rPr>
      </w:pPr>
      <w:r>
        <w:rPr>
          <w:rFonts w:ascii="Arial" w:hAnsi="Arial" w:cs="Arial"/>
          <w:sz w:val="20"/>
          <w:szCs w:val="20"/>
        </w:rPr>
        <w:t>Der er opbakning til det skrevne fra LMU</w:t>
      </w:r>
    </w:p>
    <w:sectPr w:rsidR="0059294F" w:rsidRPr="00C02E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7C"/>
    <w:rsid w:val="00050F23"/>
    <w:rsid w:val="00126F87"/>
    <w:rsid w:val="002D6DBE"/>
    <w:rsid w:val="0035121A"/>
    <w:rsid w:val="003E687C"/>
    <w:rsid w:val="0059294F"/>
    <w:rsid w:val="007A71C4"/>
    <w:rsid w:val="008A28D5"/>
    <w:rsid w:val="008C54F8"/>
    <w:rsid w:val="00946613"/>
    <w:rsid w:val="00AD270F"/>
    <w:rsid w:val="00B07D33"/>
    <w:rsid w:val="00BA6007"/>
    <w:rsid w:val="00C02EAC"/>
    <w:rsid w:val="00CC6C43"/>
    <w:rsid w:val="00DE2930"/>
    <w:rsid w:val="00E072A2"/>
    <w:rsid w:val="00E56348"/>
    <w:rsid w:val="00EE3902"/>
    <w:rsid w:val="00F570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3EE3"/>
  <w15:chartTrackingRefBased/>
  <w15:docId w15:val="{98522078-1025-4392-B03D-D882011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F5707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5707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5707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5707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707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707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707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F5707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F5707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5707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F5707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5707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5707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5707C"/>
    <w:rPr>
      <w:rFonts w:eastAsiaTheme="majorEastAsia" w:cstheme="majorBidi"/>
      <w:color w:val="272727" w:themeColor="text1" w:themeTint="D8"/>
    </w:rPr>
  </w:style>
  <w:style w:type="paragraph" w:styleId="Titel">
    <w:name w:val="Title"/>
    <w:basedOn w:val="Normal"/>
    <w:next w:val="Normal"/>
    <w:link w:val="TitelTegn"/>
    <w:uiPriority w:val="10"/>
    <w:qFormat/>
    <w:rsid w:val="00F57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707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5707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5707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5707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5707C"/>
    <w:rPr>
      <w:i/>
      <w:iCs/>
      <w:color w:val="404040" w:themeColor="text1" w:themeTint="BF"/>
    </w:rPr>
  </w:style>
  <w:style w:type="paragraph" w:styleId="Listeafsnit">
    <w:name w:val="List Paragraph"/>
    <w:basedOn w:val="Normal"/>
    <w:uiPriority w:val="34"/>
    <w:qFormat/>
    <w:rsid w:val="00F5707C"/>
    <w:pPr>
      <w:ind w:left="720"/>
      <w:contextualSpacing/>
    </w:pPr>
  </w:style>
  <w:style w:type="paragraph" w:styleId="Strktcitat">
    <w:name w:val="Intense Quote"/>
    <w:basedOn w:val="Normal"/>
    <w:next w:val="Normal"/>
    <w:link w:val="StrktcitatTegn"/>
    <w:uiPriority w:val="30"/>
    <w:qFormat/>
    <w:rsid w:val="00F57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F5707C"/>
    <w:rPr>
      <w:i/>
      <w:iCs/>
      <w:color w:val="2F5496" w:themeColor="accent1" w:themeShade="BF"/>
    </w:rPr>
  </w:style>
  <w:style w:type="character" w:styleId="Kraftighenvisning">
    <w:name w:val="Intense Reference"/>
    <w:basedOn w:val="Standardskrifttypeiafsnit"/>
    <w:uiPriority w:val="32"/>
    <w:qFormat/>
    <w:rsid w:val="00F57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1535</Words>
  <Characters>7614</Characters>
  <Application>Microsoft Office Word</Application>
  <DocSecurity>0</DocSecurity>
  <Lines>105</Lines>
  <Paragraphs>37</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Bundgaard</dc:creator>
  <cp:keywords/>
  <dc:description/>
  <cp:lastModifiedBy>Anette Bundgaard</cp:lastModifiedBy>
  <cp:revision>5</cp:revision>
  <cp:lastPrinted>2025-08-27T07:07:00Z</cp:lastPrinted>
  <dcterms:created xsi:type="dcterms:W3CDTF">2025-08-25T17:11:00Z</dcterms:created>
  <dcterms:modified xsi:type="dcterms:W3CDTF">2025-08-28T09:07:00Z</dcterms:modified>
</cp:coreProperties>
</file>