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A8F5F" w14:textId="37BB20D3" w:rsidR="00663028" w:rsidRPr="00771CF9" w:rsidRDefault="00830969" w:rsidP="00663028">
      <w:pPr>
        <w:rPr>
          <w:b/>
          <w:bCs/>
        </w:rPr>
      </w:pPr>
      <w:r>
        <w:rPr>
          <w:b/>
          <w:bCs/>
        </w:rPr>
        <w:t>H</w:t>
      </w:r>
      <w:r w:rsidR="00663028" w:rsidRPr="00663028">
        <w:rPr>
          <w:b/>
          <w:bCs/>
        </w:rPr>
        <w:t>øringssvar til Budget 2027</w:t>
      </w:r>
      <w:r w:rsidR="00771CF9">
        <w:t xml:space="preserve"> </w:t>
      </w:r>
      <w:r w:rsidR="00663028" w:rsidRPr="00663028">
        <w:rPr>
          <w:b/>
          <w:bCs/>
        </w:rPr>
        <w:t>Vedrørende manglende afsættelse af midler til fornyelse af kunstgræsbanen i Rønde</w:t>
      </w:r>
      <w:r w:rsidR="00771CF9">
        <w:rPr>
          <w:b/>
          <w:bCs/>
        </w:rPr>
        <w:t>.</w:t>
      </w:r>
    </w:p>
    <w:p w14:paraId="3C6B200E" w14:textId="77777777" w:rsidR="00663028" w:rsidRPr="00663028" w:rsidRDefault="00663028" w:rsidP="00663028">
      <w:r w:rsidRPr="00663028">
        <w:t>På vegne af Rønde Kunstgræs ønsker vi at udtrykke vores bekymring over, at der i det fremlagte budgetforslag for 2027 ikke er afsat midler til fornyelse af den eksisterende kunstgræsbane i Rønde.</w:t>
      </w:r>
    </w:p>
    <w:p w14:paraId="74B98C54" w14:textId="67AB68ED" w:rsidR="00663028" w:rsidRPr="00663028" w:rsidRDefault="00663028" w:rsidP="00663028">
      <w:r w:rsidRPr="00663028">
        <w:t>Kunstgræsbanen er en central idrætsfacilitet for børn, unge og voksne. Banen anvendes året rundt af fodboldspillere, skoler, institutioner og andre brugere, og den bidrager væsentligt til både sundhed, fællesskab og lokal sammenhængskraft.</w:t>
      </w:r>
    </w:p>
    <w:p w14:paraId="0D496B27" w14:textId="2573B4E8" w:rsidR="00663028" w:rsidRPr="00663028" w:rsidRDefault="00663028" w:rsidP="00663028">
      <w:r w:rsidRPr="00663028">
        <w:t>Den nuværende bane</w:t>
      </w:r>
      <w:r>
        <w:t xml:space="preserve"> har allerede overskredet</w:t>
      </w:r>
      <w:r w:rsidRPr="00663028">
        <w:t xml:space="preserve"> sin forventede levetid</w:t>
      </w:r>
      <w:r>
        <w:t xml:space="preserve"> på 10 år</w:t>
      </w:r>
      <w:r w:rsidRPr="00663028">
        <w:t>. En manglende plan for fornyelse risikerer at føre til forringede spilleforhold, øgede driftsomkostninger og i sidste ende en situation, hvor anlægget ikke længere kan anvendes. Dette vil få mærkbare konsekvenser for de mange brugere, som dagligt har glæde af faciliteterne.</w:t>
      </w:r>
      <w:r>
        <w:t xml:space="preserve"> Økonomisk har vi tidligere gjort opmærksom på at en ny bane vil koste i omegnen af 4,5-5 mio. kr. </w:t>
      </w:r>
    </w:p>
    <w:p w14:paraId="54A07BBA" w14:textId="62EFEEA3" w:rsidR="00663028" w:rsidRPr="00663028" w:rsidRDefault="00663028" w:rsidP="00663028">
      <w:r w:rsidRPr="00663028">
        <w:t xml:space="preserve">Vi anerkender de økonomiske prioriteringer, som kommunen står overfor, men finder det vigtigt, at der allerede i Budget 2027 afsættes midler eller udarbejdes en konkret investeringsplan for udskiftning af kunstgræsbanen. </w:t>
      </w:r>
    </w:p>
    <w:p w14:paraId="2BB77021" w14:textId="77777777" w:rsidR="00663028" w:rsidRPr="00663028" w:rsidRDefault="00663028" w:rsidP="00663028">
      <w:r w:rsidRPr="00663028">
        <w:t>Rønde Kunstgræs er resultatet af et stærkt lokalt engagement og et tæt samarbejde mellem frivillige kræfter, foreninger og kommunen. Det vil være et uheldigt signal til de mange frivillige og brugere, hvis der ikke skabes sikkerhed for banens fremtid.</w:t>
      </w:r>
    </w:p>
    <w:p w14:paraId="3755687F" w14:textId="77777777" w:rsidR="00663028" w:rsidRPr="00663028" w:rsidRDefault="00663028" w:rsidP="00663028">
      <w:r w:rsidRPr="00663028">
        <w:t>Vi opfordrer derfor kommunalbestyrelsen til at revurdere budgetforslaget og sikre, at fornyelse af kunstgræsbanen i Rønde indgår som en prioriteret investering i Budget 2027.</w:t>
      </w:r>
    </w:p>
    <w:p w14:paraId="36B6F089" w14:textId="77777777" w:rsidR="00BD6642" w:rsidRDefault="00BD6642" w:rsidP="00BD6642">
      <w:pPr>
        <w:rPr>
          <w:b/>
          <w:bCs/>
        </w:rPr>
      </w:pPr>
    </w:p>
    <w:p w14:paraId="23B1B8CE" w14:textId="154943B3" w:rsidR="00BD6642" w:rsidRPr="00DB407B" w:rsidRDefault="00BD6642" w:rsidP="00BD6642">
      <w:r w:rsidRPr="00DB407B">
        <w:rPr>
          <w:b/>
          <w:bCs/>
        </w:rPr>
        <w:t>Med venlig hilsen</w:t>
      </w:r>
      <w:r w:rsidRPr="00DB407B">
        <w:br/>
      </w:r>
      <w:r w:rsidRPr="00DB407B">
        <w:rPr>
          <w:i/>
          <w:iCs/>
        </w:rPr>
        <w:t>Bestyrelsen for Foreningen Rønde Kunstgræs</w:t>
      </w:r>
    </w:p>
    <w:p w14:paraId="7C9A8301" w14:textId="4FFFD991" w:rsidR="00663028" w:rsidRDefault="00663028"/>
    <w:sectPr w:rsidR="0066302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028"/>
    <w:rsid w:val="00663028"/>
    <w:rsid w:val="00771CF9"/>
    <w:rsid w:val="00830969"/>
    <w:rsid w:val="009D1210"/>
    <w:rsid w:val="00BD664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8DAC4"/>
  <w15:chartTrackingRefBased/>
  <w15:docId w15:val="{5BEF3785-E927-4349-956C-198BAF79C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630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630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6302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6302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6302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63028"/>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63028"/>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63028"/>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63028"/>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6302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66302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663028"/>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663028"/>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663028"/>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663028"/>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663028"/>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663028"/>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663028"/>
    <w:rPr>
      <w:rFonts w:eastAsiaTheme="majorEastAsia" w:cstheme="majorBidi"/>
      <w:color w:val="272727" w:themeColor="text1" w:themeTint="D8"/>
    </w:rPr>
  </w:style>
  <w:style w:type="paragraph" w:styleId="Titel">
    <w:name w:val="Title"/>
    <w:basedOn w:val="Normal"/>
    <w:next w:val="Normal"/>
    <w:link w:val="TitelTegn"/>
    <w:uiPriority w:val="10"/>
    <w:qFormat/>
    <w:rsid w:val="006630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63028"/>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663028"/>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663028"/>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663028"/>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663028"/>
    <w:rPr>
      <w:i/>
      <w:iCs/>
      <w:color w:val="404040" w:themeColor="text1" w:themeTint="BF"/>
    </w:rPr>
  </w:style>
  <w:style w:type="paragraph" w:styleId="Listeafsnit">
    <w:name w:val="List Paragraph"/>
    <w:basedOn w:val="Normal"/>
    <w:uiPriority w:val="34"/>
    <w:qFormat/>
    <w:rsid w:val="00663028"/>
    <w:pPr>
      <w:ind w:left="720"/>
      <w:contextualSpacing/>
    </w:pPr>
  </w:style>
  <w:style w:type="character" w:styleId="Kraftigfremhvning">
    <w:name w:val="Intense Emphasis"/>
    <w:basedOn w:val="Standardskrifttypeiafsnit"/>
    <w:uiPriority w:val="21"/>
    <w:qFormat/>
    <w:rsid w:val="00663028"/>
    <w:rPr>
      <w:i/>
      <w:iCs/>
      <w:color w:val="0F4761" w:themeColor="accent1" w:themeShade="BF"/>
    </w:rPr>
  </w:style>
  <w:style w:type="paragraph" w:styleId="Strktcitat">
    <w:name w:val="Intense Quote"/>
    <w:basedOn w:val="Normal"/>
    <w:next w:val="Normal"/>
    <w:link w:val="StrktcitatTegn"/>
    <w:uiPriority w:val="30"/>
    <w:qFormat/>
    <w:rsid w:val="006630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663028"/>
    <w:rPr>
      <w:i/>
      <w:iCs/>
      <w:color w:val="0F4761" w:themeColor="accent1" w:themeShade="BF"/>
    </w:rPr>
  </w:style>
  <w:style w:type="character" w:styleId="Kraftighenvisning">
    <w:name w:val="Intense Reference"/>
    <w:basedOn w:val="Standardskrifttypeiafsnit"/>
    <w:uiPriority w:val="32"/>
    <w:qFormat/>
    <w:rsid w:val="006630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240</Words>
  <Characters>1469</Characters>
  <Application>Microsoft Office Word</Application>
  <DocSecurity>0</DocSecurity>
  <Lines>12</Lines>
  <Paragraphs>3</Paragraphs>
  <ScaleCrop>false</ScaleCrop>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Frederik Thøgersen</dc:creator>
  <cp:keywords/>
  <dc:description/>
  <cp:lastModifiedBy>Frederik Thøgersen</cp:lastModifiedBy>
  <cp:revision>4</cp:revision>
  <dcterms:created xsi:type="dcterms:W3CDTF">2026-08-28T10:53:00Z</dcterms:created>
  <dcterms:modified xsi:type="dcterms:W3CDTF">2026-08-28T10:59:00Z</dcterms:modified>
</cp:coreProperties>
</file>