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0D9F" w14:textId="1DD658BF" w:rsidR="006271F4" w:rsidRPr="00052709" w:rsidRDefault="00370F10">
      <w:pPr>
        <w:rPr>
          <w:b/>
          <w:bCs/>
          <w:sz w:val="24"/>
          <w:szCs w:val="24"/>
        </w:rPr>
      </w:pPr>
      <w:r w:rsidRPr="00052709">
        <w:rPr>
          <w:b/>
          <w:bCs/>
          <w:sz w:val="24"/>
          <w:szCs w:val="24"/>
        </w:rPr>
        <w:t xml:space="preserve">Høringssvar vedrørende </w:t>
      </w:r>
      <w:r w:rsidR="00052709" w:rsidRPr="00052709">
        <w:rPr>
          <w:b/>
          <w:bCs/>
          <w:sz w:val="24"/>
          <w:szCs w:val="24"/>
        </w:rPr>
        <w:t>lokalplansforslag</w:t>
      </w:r>
      <w:r w:rsidR="007F3F91" w:rsidRPr="00052709">
        <w:rPr>
          <w:b/>
          <w:bCs/>
          <w:sz w:val="24"/>
          <w:szCs w:val="24"/>
        </w:rPr>
        <w:t xml:space="preserve"> nr. </w:t>
      </w:r>
      <w:r w:rsidR="000506B7" w:rsidRPr="00052709">
        <w:rPr>
          <w:b/>
          <w:bCs/>
          <w:sz w:val="24"/>
          <w:szCs w:val="24"/>
        </w:rPr>
        <w:t xml:space="preserve">472 for sommerhusområde </w:t>
      </w:r>
      <w:r w:rsidR="00F95324" w:rsidRPr="00052709">
        <w:rPr>
          <w:b/>
          <w:bCs/>
          <w:sz w:val="24"/>
          <w:szCs w:val="24"/>
        </w:rPr>
        <w:t>ved Kølbækken og Krebsevej</w:t>
      </w:r>
    </w:p>
    <w:p w14:paraId="60325DB3" w14:textId="2C4D0771" w:rsidR="00552820" w:rsidRPr="006A69F7" w:rsidRDefault="00552820">
      <w:pPr>
        <w:rPr>
          <w:sz w:val="24"/>
          <w:szCs w:val="24"/>
        </w:rPr>
      </w:pPr>
      <w:r w:rsidRPr="006A69F7">
        <w:rPr>
          <w:sz w:val="24"/>
          <w:szCs w:val="24"/>
        </w:rPr>
        <w:t xml:space="preserve">Som grundejerforening der repræsenterer </w:t>
      </w:r>
      <w:r w:rsidR="001324DA" w:rsidRPr="006A69F7">
        <w:rPr>
          <w:sz w:val="24"/>
          <w:szCs w:val="24"/>
        </w:rPr>
        <w:t>55</w:t>
      </w:r>
      <w:r w:rsidR="004149DA" w:rsidRPr="006A69F7">
        <w:rPr>
          <w:sz w:val="24"/>
          <w:szCs w:val="24"/>
        </w:rPr>
        <w:t xml:space="preserve"> grundejere</w:t>
      </w:r>
      <w:r w:rsidR="001324DA" w:rsidRPr="006A69F7">
        <w:rPr>
          <w:sz w:val="24"/>
          <w:szCs w:val="24"/>
        </w:rPr>
        <w:t>,</w:t>
      </w:r>
      <w:r w:rsidR="004149DA" w:rsidRPr="006A69F7">
        <w:rPr>
          <w:sz w:val="24"/>
          <w:szCs w:val="24"/>
        </w:rPr>
        <w:t xml:space="preserve"> der alle </w:t>
      </w:r>
      <w:r w:rsidR="006635C3" w:rsidRPr="006A69F7">
        <w:rPr>
          <w:sz w:val="24"/>
          <w:szCs w:val="24"/>
        </w:rPr>
        <w:t xml:space="preserve">har </w:t>
      </w:r>
      <w:r w:rsidR="001324DA" w:rsidRPr="006A69F7">
        <w:rPr>
          <w:sz w:val="24"/>
          <w:szCs w:val="24"/>
        </w:rPr>
        <w:t>tinglyst</w:t>
      </w:r>
      <w:r w:rsidR="004149DA" w:rsidRPr="006A69F7">
        <w:rPr>
          <w:sz w:val="24"/>
          <w:szCs w:val="24"/>
        </w:rPr>
        <w:t xml:space="preserve"> servitutten </w:t>
      </w:r>
      <w:r w:rsidR="00E004D5" w:rsidRPr="006A69F7">
        <w:rPr>
          <w:sz w:val="24"/>
          <w:szCs w:val="24"/>
        </w:rPr>
        <w:t xml:space="preserve">3151-66 </w:t>
      </w:r>
      <w:r w:rsidR="004149DA" w:rsidRPr="006A69F7">
        <w:rPr>
          <w:sz w:val="24"/>
          <w:szCs w:val="24"/>
        </w:rPr>
        <w:t>af 29. dec. 1960</w:t>
      </w:r>
      <w:r w:rsidR="00401E3A" w:rsidRPr="006A69F7">
        <w:rPr>
          <w:sz w:val="24"/>
          <w:szCs w:val="24"/>
        </w:rPr>
        <w:t xml:space="preserve"> på deres grund</w:t>
      </w:r>
      <w:r w:rsidR="000E398F" w:rsidRPr="006A69F7">
        <w:rPr>
          <w:sz w:val="24"/>
          <w:szCs w:val="24"/>
        </w:rPr>
        <w:t xml:space="preserve"> vil vi gerne gøre indsigelse</w:t>
      </w:r>
      <w:r w:rsidR="00BA14CF" w:rsidRPr="006A69F7">
        <w:rPr>
          <w:sz w:val="24"/>
          <w:szCs w:val="24"/>
        </w:rPr>
        <w:t xml:space="preserve"> mod denne udstykning af parcellen </w:t>
      </w:r>
      <w:r w:rsidR="00043F7E" w:rsidRPr="006A69F7">
        <w:rPr>
          <w:sz w:val="24"/>
          <w:szCs w:val="24"/>
        </w:rPr>
        <w:t>4cf</w:t>
      </w:r>
      <w:r w:rsidR="004149DA" w:rsidRPr="006A69F7">
        <w:rPr>
          <w:sz w:val="24"/>
          <w:szCs w:val="24"/>
        </w:rPr>
        <w:t xml:space="preserve">. </w:t>
      </w:r>
      <w:r w:rsidR="00401E3A" w:rsidRPr="006A69F7">
        <w:rPr>
          <w:sz w:val="24"/>
          <w:szCs w:val="24"/>
        </w:rPr>
        <w:t>Servitutten</w:t>
      </w:r>
      <w:r w:rsidR="004149DA" w:rsidRPr="006A69F7">
        <w:rPr>
          <w:sz w:val="24"/>
          <w:szCs w:val="24"/>
        </w:rPr>
        <w:t xml:space="preserve"> vedrører udstykning af Lykkegården Matr. 4a Handrup som også matr. 4 cf er en del af.</w:t>
      </w:r>
      <w:r w:rsidR="00E461DA">
        <w:rPr>
          <w:sz w:val="24"/>
          <w:szCs w:val="24"/>
        </w:rPr>
        <w:t xml:space="preserve"> </w:t>
      </w:r>
      <w:r w:rsidR="00BA2198">
        <w:rPr>
          <w:sz w:val="24"/>
          <w:szCs w:val="24"/>
        </w:rPr>
        <w:t xml:space="preserve">Denne parcel </w:t>
      </w:r>
      <w:r w:rsidR="00E461DA">
        <w:rPr>
          <w:sz w:val="24"/>
          <w:szCs w:val="24"/>
        </w:rPr>
        <w:t>er ligeledes omfattet af servitutten</w:t>
      </w:r>
    </w:p>
    <w:p w14:paraId="3E518F2D" w14:textId="08B4407F" w:rsidR="004149DA" w:rsidRPr="006A69F7" w:rsidRDefault="00F25504">
      <w:pPr>
        <w:rPr>
          <w:sz w:val="24"/>
          <w:szCs w:val="24"/>
        </w:rPr>
      </w:pPr>
      <w:r>
        <w:rPr>
          <w:sz w:val="24"/>
          <w:szCs w:val="24"/>
        </w:rPr>
        <w:t>Pågældende</w:t>
      </w:r>
      <w:r w:rsidR="004149DA" w:rsidRPr="006A69F7">
        <w:rPr>
          <w:sz w:val="24"/>
          <w:szCs w:val="24"/>
        </w:rPr>
        <w:t xml:space="preserve"> servitut deklarerer</w:t>
      </w:r>
      <w:r w:rsidR="00401E3A" w:rsidRPr="006A69F7">
        <w:rPr>
          <w:sz w:val="24"/>
          <w:szCs w:val="24"/>
        </w:rPr>
        <w:t>,</w:t>
      </w:r>
      <w:r w:rsidR="004149DA" w:rsidRPr="006A69F7">
        <w:rPr>
          <w:sz w:val="24"/>
          <w:szCs w:val="24"/>
        </w:rPr>
        <w:t xml:space="preserve"> at udstykning i parceller mindre end en halv tdl. </w:t>
      </w:r>
      <w:r w:rsidR="00C86082" w:rsidRPr="006A69F7">
        <w:rPr>
          <w:sz w:val="24"/>
          <w:szCs w:val="24"/>
        </w:rPr>
        <w:t xml:space="preserve">(2.758 kvm) </w:t>
      </w:r>
      <w:r w:rsidR="004149DA" w:rsidRPr="006A69F7">
        <w:rPr>
          <w:sz w:val="24"/>
          <w:szCs w:val="24"/>
        </w:rPr>
        <w:t>Ikke kan finde sted.</w:t>
      </w:r>
    </w:p>
    <w:p w14:paraId="59C9A044" w14:textId="3D9A7FEA" w:rsidR="00C86082" w:rsidRPr="006A69F7" w:rsidRDefault="00C86082">
      <w:pPr>
        <w:rPr>
          <w:sz w:val="24"/>
          <w:szCs w:val="24"/>
        </w:rPr>
      </w:pPr>
      <w:r w:rsidRPr="006A69F7">
        <w:rPr>
          <w:sz w:val="24"/>
          <w:szCs w:val="24"/>
        </w:rPr>
        <w:t>Servitutten</w:t>
      </w:r>
      <w:r w:rsidR="00233E12">
        <w:rPr>
          <w:sz w:val="24"/>
          <w:szCs w:val="24"/>
        </w:rPr>
        <w:t>,</w:t>
      </w:r>
      <w:r w:rsidRPr="006A69F7">
        <w:rPr>
          <w:sz w:val="24"/>
          <w:szCs w:val="24"/>
        </w:rPr>
        <w:t xml:space="preserve"> </w:t>
      </w:r>
      <w:r w:rsidR="00445195" w:rsidRPr="006A69F7">
        <w:rPr>
          <w:sz w:val="24"/>
          <w:szCs w:val="24"/>
        </w:rPr>
        <w:t xml:space="preserve">som kommunen nu vil </w:t>
      </w:r>
      <w:r w:rsidR="002B5C32" w:rsidRPr="006A69F7">
        <w:rPr>
          <w:sz w:val="24"/>
          <w:szCs w:val="24"/>
        </w:rPr>
        <w:t>omstøde,</w:t>
      </w:r>
      <w:r w:rsidR="00775CB4" w:rsidRPr="006A69F7">
        <w:rPr>
          <w:sz w:val="24"/>
          <w:szCs w:val="24"/>
        </w:rPr>
        <w:t xml:space="preserve"> </w:t>
      </w:r>
      <w:r w:rsidRPr="006A69F7">
        <w:rPr>
          <w:sz w:val="24"/>
          <w:szCs w:val="24"/>
        </w:rPr>
        <w:t xml:space="preserve">er i de mere end 60 år </w:t>
      </w:r>
      <w:r w:rsidR="004123EA">
        <w:rPr>
          <w:sz w:val="24"/>
          <w:szCs w:val="24"/>
        </w:rPr>
        <w:t>d</w:t>
      </w:r>
      <w:r w:rsidRPr="006A69F7">
        <w:rPr>
          <w:sz w:val="24"/>
          <w:szCs w:val="24"/>
        </w:rPr>
        <w:t xml:space="preserve">en har været gældende blevet respekteret af såvel Skat </w:t>
      </w:r>
      <w:r w:rsidR="008055E2" w:rsidRPr="006A69F7">
        <w:rPr>
          <w:sz w:val="24"/>
          <w:szCs w:val="24"/>
        </w:rPr>
        <w:t>og Vurderingsstyrelsen</w:t>
      </w:r>
      <w:r w:rsidR="00927FDB" w:rsidRPr="006A69F7">
        <w:rPr>
          <w:sz w:val="24"/>
          <w:szCs w:val="24"/>
        </w:rPr>
        <w:t xml:space="preserve"> </w:t>
      </w:r>
      <w:r w:rsidRPr="006A69F7">
        <w:rPr>
          <w:sz w:val="24"/>
          <w:szCs w:val="24"/>
        </w:rPr>
        <w:t xml:space="preserve">som </w:t>
      </w:r>
      <w:r w:rsidR="00927FDB" w:rsidRPr="006A69F7">
        <w:rPr>
          <w:sz w:val="24"/>
          <w:szCs w:val="24"/>
        </w:rPr>
        <w:t xml:space="preserve">af </w:t>
      </w:r>
      <w:r w:rsidRPr="006A69F7">
        <w:rPr>
          <w:sz w:val="24"/>
          <w:szCs w:val="24"/>
        </w:rPr>
        <w:t>grundejer</w:t>
      </w:r>
      <w:r w:rsidR="00927FDB" w:rsidRPr="006A69F7">
        <w:rPr>
          <w:sz w:val="24"/>
          <w:szCs w:val="24"/>
        </w:rPr>
        <w:t>n</w:t>
      </w:r>
      <w:r w:rsidRPr="006A69F7">
        <w:rPr>
          <w:sz w:val="24"/>
          <w:szCs w:val="24"/>
        </w:rPr>
        <w:t xml:space="preserve">e. </w:t>
      </w:r>
      <w:r w:rsidR="000168DF" w:rsidRPr="006A69F7">
        <w:rPr>
          <w:sz w:val="24"/>
          <w:szCs w:val="24"/>
        </w:rPr>
        <w:t>Idet d</w:t>
      </w:r>
      <w:r w:rsidRPr="006A69F7">
        <w:rPr>
          <w:sz w:val="24"/>
          <w:szCs w:val="24"/>
        </w:rPr>
        <w:t xml:space="preserve">er ikke </w:t>
      </w:r>
      <w:r w:rsidR="00233E12">
        <w:rPr>
          <w:sz w:val="24"/>
          <w:szCs w:val="24"/>
        </w:rPr>
        <w:t xml:space="preserve">gennem </w:t>
      </w:r>
      <w:r w:rsidRPr="006A69F7">
        <w:rPr>
          <w:sz w:val="24"/>
          <w:szCs w:val="24"/>
        </w:rPr>
        <w:t xml:space="preserve">alle årene </w:t>
      </w:r>
      <w:r w:rsidR="00645075">
        <w:rPr>
          <w:sz w:val="24"/>
          <w:szCs w:val="24"/>
        </w:rPr>
        <w:t xml:space="preserve">er </w:t>
      </w:r>
      <w:r w:rsidRPr="006A69F7">
        <w:rPr>
          <w:sz w:val="24"/>
          <w:szCs w:val="24"/>
        </w:rPr>
        <w:t>blevet opdelt</w:t>
      </w:r>
      <w:r w:rsidR="00775CB4" w:rsidRPr="006A69F7">
        <w:rPr>
          <w:sz w:val="24"/>
          <w:szCs w:val="24"/>
        </w:rPr>
        <w:t xml:space="preserve"> </w:t>
      </w:r>
      <w:r w:rsidR="00B66258" w:rsidRPr="006A69F7">
        <w:rPr>
          <w:sz w:val="24"/>
          <w:szCs w:val="24"/>
        </w:rPr>
        <w:t>så meget som</w:t>
      </w:r>
      <w:r w:rsidR="002B5C32" w:rsidRPr="006A69F7">
        <w:rPr>
          <w:sz w:val="24"/>
          <w:szCs w:val="24"/>
        </w:rPr>
        <w:t xml:space="preserve"> </w:t>
      </w:r>
      <w:r w:rsidR="00653A2E">
        <w:rPr>
          <w:sz w:val="24"/>
          <w:szCs w:val="24"/>
        </w:rPr>
        <w:t>e</w:t>
      </w:r>
      <w:r w:rsidR="00653A2E" w:rsidRPr="006A69F7">
        <w:rPr>
          <w:sz w:val="24"/>
          <w:szCs w:val="24"/>
        </w:rPr>
        <w:t>n</w:t>
      </w:r>
      <w:r w:rsidR="0001010B">
        <w:rPr>
          <w:sz w:val="24"/>
          <w:szCs w:val="24"/>
        </w:rPr>
        <w:t xml:space="preserve"> </w:t>
      </w:r>
      <w:r w:rsidRPr="006A69F7">
        <w:rPr>
          <w:sz w:val="24"/>
          <w:szCs w:val="24"/>
        </w:rPr>
        <w:t>enkelt</w:t>
      </w:r>
      <w:r w:rsidR="0061587B">
        <w:rPr>
          <w:sz w:val="24"/>
          <w:szCs w:val="24"/>
        </w:rPr>
        <w:t xml:space="preserve"> af de oprindeligt </w:t>
      </w:r>
      <w:proofErr w:type="gramStart"/>
      <w:r w:rsidR="0061587B">
        <w:rPr>
          <w:sz w:val="24"/>
          <w:szCs w:val="24"/>
        </w:rPr>
        <w:t xml:space="preserve">udstykkede </w:t>
      </w:r>
      <w:r w:rsidRPr="006A69F7">
        <w:rPr>
          <w:sz w:val="24"/>
          <w:szCs w:val="24"/>
        </w:rPr>
        <w:t xml:space="preserve"> grund</w:t>
      </w:r>
      <w:r w:rsidR="002E789A">
        <w:rPr>
          <w:sz w:val="24"/>
          <w:szCs w:val="24"/>
        </w:rPr>
        <w:t>e</w:t>
      </w:r>
      <w:proofErr w:type="gramEnd"/>
      <w:r w:rsidRPr="006A69F7">
        <w:rPr>
          <w:sz w:val="24"/>
          <w:szCs w:val="24"/>
        </w:rPr>
        <w:t>.</w:t>
      </w:r>
      <w:r w:rsidR="00DC4D92">
        <w:rPr>
          <w:sz w:val="24"/>
          <w:szCs w:val="24"/>
        </w:rPr>
        <w:t xml:space="preserve"> Lige</w:t>
      </w:r>
      <w:r w:rsidR="002E789A">
        <w:rPr>
          <w:sz w:val="24"/>
          <w:szCs w:val="24"/>
        </w:rPr>
        <w:t>ledes</w:t>
      </w:r>
      <w:r w:rsidR="00C72311">
        <w:rPr>
          <w:sz w:val="24"/>
          <w:szCs w:val="24"/>
        </w:rPr>
        <w:t xml:space="preserve"> er</w:t>
      </w:r>
      <w:r w:rsidR="00DC4D92">
        <w:rPr>
          <w:sz w:val="24"/>
          <w:szCs w:val="24"/>
        </w:rPr>
        <w:t xml:space="preserve"> der ved ejerskifte</w:t>
      </w:r>
      <w:r w:rsidR="00EB51DD">
        <w:rPr>
          <w:sz w:val="24"/>
          <w:szCs w:val="24"/>
        </w:rPr>
        <w:t xml:space="preserve">r ikke er blevet </w:t>
      </w:r>
      <w:r w:rsidR="000D1CA8">
        <w:rPr>
          <w:sz w:val="24"/>
          <w:szCs w:val="24"/>
        </w:rPr>
        <w:t xml:space="preserve">pålagt </w:t>
      </w:r>
      <w:r w:rsidR="004F1A1E">
        <w:rPr>
          <w:sz w:val="24"/>
          <w:szCs w:val="24"/>
        </w:rPr>
        <w:t>ejendomsavanceskat</w:t>
      </w:r>
      <w:r w:rsidR="0030732E">
        <w:rPr>
          <w:sz w:val="24"/>
          <w:szCs w:val="24"/>
        </w:rPr>
        <w:t xml:space="preserve"> med henvisning til servitutten</w:t>
      </w:r>
      <w:r w:rsidR="00F25504">
        <w:rPr>
          <w:sz w:val="24"/>
          <w:szCs w:val="24"/>
        </w:rPr>
        <w:t>.</w:t>
      </w:r>
    </w:p>
    <w:p w14:paraId="0724666B" w14:textId="4ADB85EA" w:rsidR="007C31E8" w:rsidRPr="006A69F7" w:rsidRDefault="007C31E8">
      <w:pPr>
        <w:rPr>
          <w:sz w:val="24"/>
          <w:szCs w:val="24"/>
        </w:rPr>
      </w:pPr>
      <w:r w:rsidRPr="006A69F7">
        <w:rPr>
          <w:sz w:val="24"/>
          <w:szCs w:val="24"/>
        </w:rPr>
        <w:t xml:space="preserve">Kommunen </w:t>
      </w:r>
      <w:r w:rsidR="00ED5E8D" w:rsidRPr="006A69F7">
        <w:rPr>
          <w:sz w:val="24"/>
          <w:szCs w:val="24"/>
        </w:rPr>
        <w:t>lægger i sit forslag op til</w:t>
      </w:r>
      <w:r w:rsidR="00645075">
        <w:rPr>
          <w:sz w:val="24"/>
          <w:szCs w:val="24"/>
        </w:rPr>
        <w:t>,</w:t>
      </w:r>
      <w:r w:rsidR="000D7EB6" w:rsidRPr="006A69F7">
        <w:rPr>
          <w:sz w:val="24"/>
          <w:szCs w:val="24"/>
        </w:rPr>
        <w:t xml:space="preserve"> at der skal kunne udstykkes grunde ned til en størrelse på </w:t>
      </w:r>
      <w:r w:rsidR="00793583" w:rsidRPr="006A69F7">
        <w:rPr>
          <w:sz w:val="24"/>
          <w:szCs w:val="24"/>
        </w:rPr>
        <w:t>800 kvm</w:t>
      </w:r>
      <w:r w:rsidR="007C6357">
        <w:rPr>
          <w:sz w:val="24"/>
          <w:szCs w:val="24"/>
        </w:rPr>
        <w:t xml:space="preserve">, </w:t>
      </w:r>
      <w:r w:rsidR="0036508E">
        <w:rPr>
          <w:sz w:val="24"/>
          <w:szCs w:val="24"/>
        </w:rPr>
        <w:t>kun fordi man indregner det areal</w:t>
      </w:r>
      <w:r w:rsidR="00645075">
        <w:rPr>
          <w:sz w:val="24"/>
          <w:szCs w:val="24"/>
        </w:rPr>
        <w:t>,</w:t>
      </w:r>
      <w:r w:rsidR="0036508E">
        <w:rPr>
          <w:sz w:val="24"/>
          <w:szCs w:val="24"/>
        </w:rPr>
        <w:t xml:space="preserve"> der </w:t>
      </w:r>
      <w:r w:rsidR="00B12496">
        <w:rPr>
          <w:sz w:val="24"/>
          <w:szCs w:val="24"/>
        </w:rPr>
        <w:t>af hensyn til vandboringer ikke må bebygges</w:t>
      </w:r>
      <w:r w:rsidR="008F4504">
        <w:rPr>
          <w:sz w:val="24"/>
          <w:szCs w:val="24"/>
        </w:rPr>
        <w:t xml:space="preserve"> i </w:t>
      </w:r>
      <w:r w:rsidR="001225C5">
        <w:rPr>
          <w:sz w:val="24"/>
          <w:szCs w:val="24"/>
        </w:rPr>
        <w:t>bruttoarealet,</w:t>
      </w:r>
      <w:r w:rsidR="00731109">
        <w:rPr>
          <w:sz w:val="24"/>
          <w:szCs w:val="24"/>
        </w:rPr>
        <w:t xml:space="preserve"> er dette en mulighed</w:t>
      </w:r>
      <w:r w:rsidR="00D80437" w:rsidRPr="006A69F7">
        <w:rPr>
          <w:sz w:val="24"/>
          <w:szCs w:val="24"/>
        </w:rPr>
        <w:t>.</w:t>
      </w:r>
    </w:p>
    <w:p w14:paraId="428C0764" w14:textId="3268CE07" w:rsidR="00C86082" w:rsidRDefault="00D80437">
      <w:pPr>
        <w:rPr>
          <w:sz w:val="24"/>
          <w:szCs w:val="24"/>
        </w:rPr>
      </w:pPr>
      <w:r w:rsidRPr="006A69F7">
        <w:rPr>
          <w:sz w:val="24"/>
          <w:szCs w:val="24"/>
        </w:rPr>
        <w:t xml:space="preserve">Det </w:t>
      </w:r>
      <w:r w:rsidR="007E2737" w:rsidRPr="006A69F7">
        <w:rPr>
          <w:sz w:val="24"/>
          <w:szCs w:val="24"/>
        </w:rPr>
        <w:t xml:space="preserve">er vel </w:t>
      </w:r>
      <w:r w:rsidR="006E2335" w:rsidRPr="006A69F7">
        <w:rPr>
          <w:sz w:val="24"/>
          <w:szCs w:val="24"/>
        </w:rPr>
        <w:t>forståeligt</w:t>
      </w:r>
      <w:r w:rsidR="006E2335">
        <w:rPr>
          <w:sz w:val="24"/>
          <w:szCs w:val="24"/>
        </w:rPr>
        <w:t>,</w:t>
      </w:r>
      <w:r w:rsidR="007E2737" w:rsidRPr="006A69F7">
        <w:rPr>
          <w:sz w:val="24"/>
          <w:szCs w:val="24"/>
        </w:rPr>
        <w:t xml:space="preserve"> at en privat investor stræber efter at få det h</w:t>
      </w:r>
      <w:r w:rsidR="004A5FE4" w:rsidRPr="006A69F7">
        <w:rPr>
          <w:sz w:val="24"/>
          <w:szCs w:val="24"/>
        </w:rPr>
        <w:t>øjst mulige afkast af sin investering, men at</w:t>
      </w:r>
      <w:r w:rsidR="00F90834" w:rsidRPr="006A69F7">
        <w:rPr>
          <w:sz w:val="24"/>
          <w:szCs w:val="24"/>
        </w:rPr>
        <w:t xml:space="preserve"> kommunen løber med på den </w:t>
      </w:r>
      <w:r w:rsidR="0075708D" w:rsidRPr="006A69F7">
        <w:rPr>
          <w:sz w:val="24"/>
          <w:szCs w:val="24"/>
        </w:rPr>
        <w:t>og vil tillade en så koncentreret bebyggelse i et område</w:t>
      </w:r>
      <w:r w:rsidR="006B441F" w:rsidRPr="006A69F7">
        <w:rPr>
          <w:sz w:val="24"/>
          <w:szCs w:val="24"/>
        </w:rPr>
        <w:t>, hvor grundejere</w:t>
      </w:r>
      <w:r w:rsidR="00B74E35">
        <w:rPr>
          <w:sz w:val="24"/>
          <w:szCs w:val="24"/>
        </w:rPr>
        <w:t>,</w:t>
      </w:r>
      <w:r w:rsidR="006B441F" w:rsidRPr="006A69F7">
        <w:rPr>
          <w:sz w:val="24"/>
          <w:szCs w:val="24"/>
        </w:rPr>
        <w:t xml:space="preserve"> </w:t>
      </w:r>
      <w:r w:rsidR="00C86082" w:rsidRPr="006A69F7">
        <w:rPr>
          <w:sz w:val="24"/>
          <w:szCs w:val="24"/>
        </w:rPr>
        <w:t>der</w:t>
      </w:r>
      <w:r w:rsidR="0037171B">
        <w:rPr>
          <w:sz w:val="24"/>
          <w:szCs w:val="24"/>
        </w:rPr>
        <w:t xml:space="preserve"> </w:t>
      </w:r>
      <w:r w:rsidR="00645075">
        <w:rPr>
          <w:sz w:val="24"/>
          <w:szCs w:val="24"/>
        </w:rPr>
        <w:t>har</w:t>
      </w:r>
      <w:r w:rsidR="00C86082" w:rsidRPr="006A69F7">
        <w:rPr>
          <w:sz w:val="24"/>
          <w:szCs w:val="24"/>
        </w:rPr>
        <w:t xml:space="preserve"> </w:t>
      </w:r>
      <w:r w:rsidR="00B6714F">
        <w:rPr>
          <w:sz w:val="24"/>
          <w:szCs w:val="24"/>
        </w:rPr>
        <w:t xml:space="preserve">tinglyst </w:t>
      </w:r>
      <w:r w:rsidR="00B74E35">
        <w:rPr>
          <w:sz w:val="24"/>
          <w:szCs w:val="24"/>
        </w:rPr>
        <w:t>påtaleret</w:t>
      </w:r>
      <w:r w:rsidR="00C86082" w:rsidRPr="006A69F7">
        <w:rPr>
          <w:sz w:val="24"/>
          <w:szCs w:val="24"/>
        </w:rPr>
        <w:t xml:space="preserve"> mod </w:t>
      </w:r>
      <w:r w:rsidR="00AF4BCB" w:rsidRPr="006A69F7">
        <w:rPr>
          <w:sz w:val="24"/>
          <w:szCs w:val="24"/>
        </w:rPr>
        <w:t>udstyknin</w:t>
      </w:r>
      <w:r w:rsidR="009E606B" w:rsidRPr="006A69F7">
        <w:rPr>
          <w:sz w:val="24"/>
          <w:szCs w:val="24"/>
        </w:rPr>
        <w:t>g med baggrund i</w:t>
      </w:r>
      <w:r w:rsidR="006E6461" w:rsidRPr="006A69F7">
        <w:rPr>
          <w:sz w:val="24"/>
          <w:szCs w:val="24"/>
        </w:rPr>
        <w:t xml:space="preserve"> </w:t>
      </w:r>
      <w:r w:rsidR="00C86082" w:rsidRPr="006A69F7">
        <w:rPr>
          <w:sz w:val="24"/>
          <w:szCs w:val="24"/>
        </w:rPr>
        <w:t>den eksisterende servitut</w:t>
      </w:r>
      <w:r w:rsidR="0049647A" w:rsidRPr="006A69F7">
        <w:rPr>
          <w:sz w:val="24"/>
          <w:szCs w:val="24"/>
        </w:rPr>
        <w:t xml:space="preserve"> </w:t>
      </w:r>
      <w:r w:rsidR="003E1381">
        <w:rPr>
          <w:sz w:val="24"/>
          <w:szCs w:val="24"/>
        </w:rPr>
        <w:t>og</w:t>
      </w:r>
      <w:r w:rsidR="006645E1">
        <w:rPr>
          <w:sz w:val="24"/>
          <w:szCs w:val="24"/>
        </w:rPr>
        <w:t xml:space="preserve"> </w:t>
      </w:r>
      <w:r w:rsidR="0049647A" w:rsidRPr="006A69F7">
        <w:rPr>
          <w:sz w:val="24"/>
          <w:szCs w:val="24"/>
        </w:rPr>
        <w:t>bestr</w:t>
      </w:r>
      <w:r w:rsidR="00EC5FFD" w:rsidRPr="006A69F7">
        <w:rPr>
          <w:sz w:val="24"/>
          <w:szCs w:val="24"/>
        </w:rPr>
        <w:t xml:space="preserve">æber sig på </w:t>
      </w:r>
      <w:r w:rsidR="003557FF" w:rsidRPr="006A69F7">
        <w:rPr>
          <w:sz w:val="24"/>
          <w:szCs w:val="24"/>
        </w:rPr>
        <w:t xml:space="preserve">at deres grunde skal fremstå som en </w:t>
      </w:r>
      <w:r w:rsidR="00C939C1" w:rsidRPr="006A69F7">
        <w:rPr>
          <w:sz w:val="24"/>
          <w:szCs w:val="24"/>
        </w:rPr>
        <w:t>integreret</w:t>
      </w:r>
      <w:r w:rsidR="003557FF" w:rsidRPr="006A69F7">
        <w:rPr>
          <w:sz w:val="24"/>
          <w:szCs w:val="24"/>
        </w:rPr>
        <w:t xml:space="preserve"> del af </w:t>
      </w:r>
      <w:proofErr w:type="gramStart"/>
      <w:r w:rsidR="003557FF" w:rsidRPr="006A69F7">
        <w:rPr>
          <w:sz w:val="24"/>
          <w:szCs w:val="24"/>
        </w:rPr>
        <w:t>naturen</w:t>
      </w:r>
      <w:r w:rsidR="00EC49DA">
        <w:rPr>
          <w:sz w:val="24"/>
          <w:szCs w:val="24"/>
        </w:rPr>
        <w:t xml:space="preserve"> </w:t>
      </w:r>
      <w:r w:rsidR="0059113C">
        <w:rPr>
          <w:sz w:val="24"/>
          <w:szCs w:val="24"/>
        </w:rPr>
        <w:t xml:space="preserve"> er</w:t>
      </w:r>
      <w:proofErr w:type="gramEnd"/>
      <w:r w:rsidR="0059113C">
        <w:rPr>
          <w:sz w:val="24"/>
          <w:szCs w:val="24"/>
        </w:rPr>
        <w:t xml:space="preserve"> svært at forholde sig positivt til</w:t>
      </w:r>
      <w:r w:rsidR="006E6461" w:rsidRPr="006A69F7">
        <w:rPr>
          <w:sz w:val="24"/>
          <w:szCs w:val="24"/>
        </w:rPr>
        <w:t>.</w:t>
      </w:r>
      <w:r w:rsidR="00844D6B" w:rsidRPr="006A69F7">
        <w:rPr>
          <w:sz w:val="24"/>
          <w:szCs w:val="24"/>
        </w:rPr>
        <w:t xml:space="preserve"> Disse grunde og deres ejere har i alle </w:t>
      </w:r>
      <w:r w:rsidR="00B479F7" w:rsidRPr="006A69F7">
        <w:rPr>
          <w:sz w:val="24"/>
          <w:szCs w:val="24"/>
        </w:rPr>
        <w:t>årene</w:t>
      </w:r>
      <w:r w:rsidR="00D8180F" w:rsidRPr="006A69F7">
        <w:rPr>
          <w:sz w:val="24"/>
          <w:szCs w:val="24"/>
        </w:rPr>
        <w:t xml:space="preserve"> været et aktiv for </w:t>
      </w:r>
      <w:r w:rsidR="00FA1074" w:rsidRPr="006A69F7">
        <w:rPr>
          <w:sz w:val="24"/>
          <w:szCs w:val="24"/>
        </w:rPr>
        <w:t>kommunen</w:t>
      </w:r>
      <w:r w:rsidR="00A96DE2" w:rsidRPr="006A69F7">
        <w:rPr>
          <w:sz w:val="24"/>
          <w:szCs w:val="24"/>
        </w:rPr>
        <w:t xml:space="preserve"> o</w:t>
      </w:r>
      <w:r w:rsidR="00EE6C0D" w:rsidRPr="006A69F7">
        <w:rPr>
          <w:sz w:val="24"/>
          <w:szCs w:val="24"/>
        </w:rPr>
        <w:t xml:space="preserve">g derved været med til at markedsføre Syddjurs som et attraktivt </w:t>
      </w:r>
      <w:r w:rsidR="00C939C1" w:rsidRPr="006A69F7">
        <w:rPr>
          <w:sz w:val="24"/>
          <w:szCs w:val="24"/>
        </w:rPr>
        <w:t>naturområde.</w:t>
      </w:r>
    </w:p>
    <w:p w14:paraId="55B06B67" w14:textId="606B6807" w:rsidR="001571B7" w:rsidRDefault="001571B7">
      <w:pPr>
        <w:rPr>
          <w:sz w:val="24"/>
          <w:szCs w:val="24"/>
        </w:rPr>
      </w:pPr>
      <w:r>
        <w:rPr>
          <w:sz w:val="24"/>
          <w:szCs w:val="24"/>
        </w:rPr>
        <w:t>Det ville være forståeligt</w:t>
      </w:r>
      <w:r w:rsidR="00342AA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D2AB6">
        <w:rPr>
          <w:sz w:val="24"/>
          <w:szCs w:val="24"/>
        </w:rPr>
        <w:t>Hvis</w:t>
      </w:r>
      <w:r>
        <w:rPr>
          <w:sz w:val="24"/>
          <w:szCs w:val="24"/>
        </w:rPr>
        <w:t xml:space="preserve"> man foretog</w:t>
      </w:r>
      <w:r w:rsidR="001E7F19">
        <w:rPr>
          <w:sz w:val="24"/>
          <w:szCs w:val="24"/>
        </w:rPr>
        <w:t xml:space="preserve"> et sådant indgreb</w:t>
      </w:r>
      <w:r w:rsidR="00947166">
        <w:rPr>
          <w:sz w:val="24"/>
          <w:szCs w:val="24"/>
        </w:rPr>
        <w:t>,</w:t>
      </w:r>
      <w:r w:rsidR="001E7F19">
        <w:rPr>
          <w:sz w:val="24"/>
          <w:szCs w:val="24"/>
        </w:rPr>
        <w:t xml:space="preserve"> som der </w:t>
      </w:r>
      <w:r w:rsidR="00B95817">
        <w:rPr>
          <w:sz w:val="24"/>
          <w:szCs w:val="24"/>
        </w:rPr>
        <w:t xml:space="preserve">her </w:t>
      </w:r>
      <w:r w:rsidR="001E7F19">
        <w:rPr>
          <w:sz w:val="24"/>
          <w:szCs w:val="24"/>
        </w:rPr>
        <w:t xml:space="preserve">lægges op </w:t>
      </w:r>
      <w:r w:rsidR="00EB1D4E">
        <w:rPr>
          <w:sz w:val="24"/>
          <w:szCs w:val="24"/>
        </w:rPr>
        <w:t>til,</w:t>
      </w:r>
      <w:r w:rsidR="001E7F19">
        <w:rPr>
          <w:sz w:val="24"/>
          <w:szCs w:val="24"/>
        </w:rPr>
        <w:t xml:space="preserve"> </w:t>
      </w:r>
      <w:r w:rsidR="00947166">
        <w:rPr>
          <w:sz w:val="24"/>
          <w:szCs w:val="24"/>
        </w:rPr>
        <w:t xml:space="preserve">havde </w:t>
      </w:r>
      <w:r w:rsidR="00EA7A9F">
        <w:rPr>
          <w:sz w:val="24"/>
          <w:szCs w:val="24"/>
        </w:rPr>
        <w:t>et formål,</w:t>
      </w:r>
      <w:r w:rsidR="001E7F19">
        <w:rPr>
          <w:sz w:val="24"/>
          <w:szCs w:val="24"/>
        </w:rPr>
        <w:t xml:space="preserve"> der tjente almen</w:t>
      </w:r>
      <w:r w:rsidR="00D940ED">
        <w:rPr>
          <w:sz w:val="24"/>
          <w:szCs w:val="24"/>
        </w:rPr>
        <w:t>vellet, men her er det ren og skær kasset</w:t>
      </w:r>
      <w:r w:rsidR="00C641AF">
        <w:rPr>
          <w:sz w:val="24"/>
          <w:szCs w:val="24"/>
        </w:rPr>
        <w:t xml:space="preserve">ænkning, som kun vil være med til at forringe </w:t>
      </w:r>
      <w:r w:rsidR="00170E12">
        <w:rPr>
          <w:sz w:val="24"/>
          <w:szCs w:val="24"/>
        </w:rPr>
        <w:t>områdets</w:t>
      </w:r>
      <w:r w:rsidR="00B95817">
        <w:rPr>
          <w:sz w:val="24"/>
          <w:szCs w:val="24"/>
        </w:rPr>
        <w:t xml:space="preserve"> og</w:t>
      </w:r>
      <w:r w:rsidR="00170E12">
        <w:rPr>
          <w:sz w:val="24"/>
          <w:szCs w:val="24"/>
        </w:rPr>
        <w:t xml:space="preserve"> </w:t>
      </w:r>
      <w:r w:rsidR="002D429D">
        <w:rPr>
          <w:sz w:val="24"/>
          <w:szCs w:val="24"/>
        </w:rPr>
        <w:t xml:space="preserve">Syddjurs Kommunes </w:t>
      </w:r>
      <w:r w:rsidR="00170E12">
        <w:rPr>
          <w:sz w:val="24"/>
          <w:szCs w:val="24"/>
        </w:rPr>
        <w:t>kulturmæssige værdier</w:t>
      </w:r>
      <w:r w:rsidR="00EA12F1">
        <w:rPr>
          <w:sz w:val="24"/>
          <w:szCs w:val="24"/>
        </w:rPr>
        <w:t xml:space="preserve"> og omdømme</w:t>
      </w:r>
      <w:r w:rsidR="00595BCB">
        <w:rPr>
          <w:sz w:val="24"/>
          <w:szCs w:val="24"/>
        </w:rPr>
        <w:t>.</w:t>
      </w:r>
    </w:p>
    <w:p w14:paraId="18B6AC0A" w14:textId="7CAD7F25" w:rsidR="00DA7F7C" w:rsidRPr="006A69F7" w:rsidRDefault="001F23C7">
      <w:pPr>
        <w:rPr>
          <w:sz w:val="24"/>
          <w:szCs w:val="24"/>
        </w:rPr>
      </w:pPr>
      <w:r>
        <w:rPr>
          <w:sz w:val="24"/>
          <w:szCs w:val="24"/>
        </w:rPr>
        <w:t xml:space="preserve">Når der ydermere i </w:t>
      </w:r>
      <w:r w:rsidR="004D569C">
        <w:rPr>
          <w:sz w:val="24"/>
          <w:szCs w:val="24"/>
        </w:rPr>
        <w:t>lokalplansforslaget</w:t>
      </w:r>
      <w:r>
        <w:rPr>
          <w:sz w:val="24"/>
          <w:szCs w:val="24"/>
        </w:rPr>
        <w:t xml:space="preserve"> fremh</w:t>
      </w:r>
      <w:r w:rsidR="00CD496A">
        <w:rPr>
          <w:sz w:val="24"/>
          <w:szCs w:val="24"/>
        </w:rPr>
        <w:t>æves ”</w:t>
      </w:r>
      <w:r w:rsidR="00CD496A" w:rsidRPr="008951FA">
        <w:rPr>
          <w:i/>
          <w:iCs/>
          <w:sz w:val="24"/>
          <w:szCs w:val="24"/>
        </w:rPr>
        <w:t xml:space="preserve">Lokalplanen skal desuden </w:t>
      </w:r>
      <w:proofErr w:type="gramStart"/>
      <w:r w:rsidR="00CD496A" w:rsidRPr="008951FA">
        <w:rPr>
          <w:i/>
          <w:iCs/>
          <w:sz w:val="24"/>
          <w:szCs w:val="24"/>
        </w:rPr>
        <w:t>sikre</w:t>
      </w:r>
      <w:r w:rsidR="00CD496A">
        <w:rPr>
          <w:sz w:val="24"/>
          <w:szCs w:val="24"/>
        </w:rPr>
        <w:t xml:space="preserve"> </w:t>
      </w:r>
      <w:r w:rsidR="00BA6800">
        <w:rPr>
          <w:sz w:val="24"/>
          <w:szCs w:val="24"/>
        </w:rPr>
        <w:t xml:space="preserve"> </w:t>
      </w:r>
      <w:r w:rsidR="00BD6BD0" w:rsidRPr="008951FA">
        <w:rPr>
          <w:i/>
          <w:iCs/>
          <w:sz w:val="24"/>
          <w:szCs w:val="24"/>
        </w:rPr>
        <w:t>sommerhusområdets</w:t>
      </w:r>
      <w:proofErr w:type="gramEnd"/>
      <w:r w:rsidR="00BD6BD0" w:rsidRPr="008951FA">
        <w:rPr>
          <w:i/>
          <w:iCs/>
          <w:sz w:val="24"/>
          <w:szCs w:val="24"/>
        </w:rPr>
        <w:t xml:space="preserve"> indpasning i l</w:t>
      </w:r>
      <w:r w:rsidR="002B4C8E" w:rsidRPr="008951FA">
        <w:rPr>
          <w:i/>
          <w:iCs/>
          <w:sz w:val="24"/>
          <w:szCs w:val="24"/>
        </w:rPr>
        <w:t>andskabet</w:t>
      </w:r>
      <w:r w:rsidR="0049777B" w:rsidRPr="008951FA">
        <w:rPr>
          <w:i/>
          <w:iCs/>
          <w:sz w:val="24"/>
          <w:szCs w:val="24"/>
        </w:rPr>
        <w:t xml:space="preserve"> </w:t>
      </w:r>
      <w:r w:rsidR="002B4C8E" w:rsidRPr="008951FA">
        <w:rPr>
          <w:i/>
          <w:iCs/>
          <w:sz w:val="24"/>
          <w:szCs w:val="24"/>
        </w:rPr>
        <w:t>og i de eksisterende</w:t>
      </w:r>
      <w:r w:rsidR="00162157" w:rsidRPr="008951FA">
        <w:rPr>
          <w:i/>
          <w:iCs/>
          <w:sz w:val="24"/>
          <w:szCs w:val="24"/>
        </w:rPr>
        <w:t xml:space="preserve"> sommerhusområder</w:t>
      </w:r>
      <w:r w:rsidR="00162157">
        <w:rPr>
          <w:sz w:val="24"/>
          <w:szCs w:val="24"/>
        </w:rPr>
        <w:t xml:space="preserve"> </w:t>
      </w:r>
      <w:r w:rsidR="00162157" w:rsidRPr="008951FA">
        <w:rPr>
          <w:i/>
          <w:iCs/>
          <w:sz w:val="24"/>
          <w:szCs w:val="24"/>
        </w:rPr>
        <w:t>omkring lokalplanområdet</w:t>
      </w:r>
      <w:r w:rsidR="0049777B">
        <w:rPr>
          <w:sz w:val="24"/>
          <w:szCs w:val="24"/>
        </w:rPr>
        <w:t>”</w:t>
      </w:r>
      <w:r w:rsidR="00C73954">
        <w:rPr>
          <w:sz w:val="24"/>
          <w:szCs w:val="24"/>
        </w:rPr>
        <w:t>. Synes det åbenbaret</w:t>
      </w:r>
      <w:r w:rsidR="00C523FB">
        <w:rPr>
          <w:sz w:val="24"/>
          <w:szCs w:val="24"/>
        </w:rPr>
        <w:t>,</w:t>
      </w:r>
      <w:r w:rsidR="00C73954">
        <w:rPr>
          <w:sz w:val="24"/>
          <w:szCs w:val="24"/>
        </w:rPr>
        <w:t xml:space="preserve"> at man i dette tilf</w:t>
      </w:r>
      <w:r w:rsidR="00B65BD7">
        <w:rPr>
          <w:sz w:val="24"/>
          <w:szCs w:val="24"/>
        </w:rPr>
        <w:t xml:space="preserve">ælde ikke lever op til de gode </w:t>
      </w:r>
      <w:r w:rsidR="00680C6F">
        <w:rPr>
          <w:sz w:val="24"/>
          <w:szCs w:val="24"/>
        </w:rPr>
        <w:t>intentioner.</w:t>
      </w:r>
    </w:p>
    <w:p w14:paraId="60F720D5" w14:textId="69C3F1EF" w:rsidR="006E5220" w:rsidRPr="006A69F7" w:rsidRDefault="00A54F27">
      <w:pPr>
        <w:rPr>
          <w:sz w:val="24"/>
          <w:szCs w:val="24"/>
        </w:rPr>
      </w:pPr>
      <w:r w:rsidRPr="006A69F7">
        <w:rPr>
          <w:sz w:val="24"/>
          <w:szCs w:val="24"/>
        </w:rPr>
        <w:t>Grunden</w:t>
      </w:r>
      <w:r w:rsidR="00C57D7E" w:rsidRPr="006A69F7">
        <w:rPr>
          <w:sz w:val="24"/>
          <w:szCs w:val="24"/>
        </w:rPr>
        <w:t>,</w:t>
      </w:r>
      <w:r w:rsidRPr="006A69F7">
        <w:rPr>
          <w:sz w:val="24"/>
          <w:szCs w:val="24"/>
        </w:rPr>
        <w:t xml:space="preserve"> der ønskes </w:t>
      </w:r>
      <w:r w:rsidR="001D189B" w:rsidRPr="006A69F7">
        <w:rPr>
          <w:sz w:val="24"/>
          <w:szCs w:val="24"/>
        </w:rPr>
        <w:t>udstykket</w:t>
      </w:r>
      <w:r w:rsidR="004D71B4" w:rsidRPr="006A69F7">
        <w:rPr>
          <w:sz w:val="24"/>
          <w:szCs w:val="24"/>
        </w:rPr>
        <w:t>- i</w:t>
      </w:r>
      <w:r w:rsidR="00611B13" w:rsidRPr="006A69F7">
        <w:rPr>
          <w:sz w:val="24"/>
          <w:szCs w:val="24"/>
        </w:rPr>
        <w:t xml:space="preserve"> </w:t>
      </w:r>
      <w:r w:rsidR="001D189B" w:rsidRPr="006A69F7">
        <w:rPr>
          <w:sz w:val="24"/>
          <w:szCs w:val="24"/>
        </w:rPr>
        <w:t>lokalplansforslaget</w:t>
      </w:r>
      <w:r w:rsidR="00611B13" w:rsidRPr="006A69F7">
        <w:rPr>
          <w:sz w:val="24"/>
          <w:szCs w:val="24"/>
        </w:rPr>
        <w:t xml:space="preserve"> benævnt </w:t>
      </w:r>
      <w:r w:rsidR="00F35743" w:rsidRPr="006A69F7">
        <w:rPr>
          <w:sz w:val="24"/>
          <w:szCs w:val="24"/>
        </w:rPr>
        <w:t xml:space="preserve">”delområde </w:t>
      </w:r>
      <w:r w:rsidR="001D189B" w:rsidRPr="006A69F7">
        <w:rPr>
          <w:sz w:val="24"/>
          <w:szCs w:val="24"/>
        </w:rPr>
        <w:t>1”</w:t>
      </w:r>
      <w:r w:rsidRPr="006A69F7">
        <w:rPr>
          <w:sz w:val="24"/>
          <w:szCs w:val="24"/>
        </w:rPr>
        <w:t xml:space="preserve"> </w:t>
      </w:r>
      <w:r w:rsidR="004D71B4" w:rsidRPr="006A69F7">
        <w:rPr>
          <w:sz w:val="24"/>
          <w:szCs w:val="24"/>
        </w:rPr>
        <w:t xml:space="preserve">- </w:t>
      </w:r>
      <w:r w:rsidRPr="006A69F7">
        <w:rPr>
          <w:sz w:val="24"/>
          <w:szCs w:val="24"/>
        </w:rPr>
        <w:t xml:space="preserve">er i sin helhed på </w:t>
      </w:r>
      <w:r w:rsidR="002913BC" w:rsidRPr="006A69F7">
        <w:rPr>
          <w:sz w:val="24"/>
          <w:szCs w:val="24"/>
        </w:rPr>
        <w:t>15.800 kvm</w:t>
      </w:r>
      <w:r w:rsidR="003E21A1" w:rsidRPr="006A69F7">
        <w:rPr>
          <w:sz w:val="24"/>
          <w:szCs w:val="24"/>
        </w:rPr>
        <w:t xml:space="preserve">, hvilket i henhold til </w:t>
      </w:r>
      <w:r w:rsidR="00AE2196" w:rsidRPr="006A69F7">
        <w:rPr>
          <w:sz w:val="24"/>
          <w:szCs w:val="24"/>
        </w:rPr>
        <w:t>servitutten ville give plads til 5 grunde</w:t>
      </w:r>
      <w:r w:rsidR="00D656AA" w:rsidRPr="006A69F7">
        <w:rPr>
          <w:sz w:val="24"/>
          <w:szCs w:val="24"/>
        </w:rPr>
        <w:t xml:space="preserve">. Når vi ser på </w:t>
      </w:r>
      <w:r w:rsidR="005227BC" w:rsidRPr="006A69F7">
        <w:rPr>
          <w:sz w:val="24"/>
          <w:szCs w:val="24"/>
        </w:rPr>
        <w:t>terrænets</w:t>
      </w:r>
      <w:r w:rsidR="00D656AA" w:rsidRPr="006A69F7">
        <w:rPr>
          <w:sz w:val="24"/>
          <w:szCs w:val="24"/>
        </w:rPr>
        <w:t xml:space="preserve"> udformning</w:t>
      </w:r>
      <w:r w:rsidR="005124AE" w:rsidRPr="006A69F7">
        <w:rPr>
          <w:sz w:val="24"/>
          <w:szCs w:val="24"/>
        </w:rPr>
        <w:t xml:space="preserve"> og beskaffenhed</w:t>
      </w:r>
      <w:r w:rsidR="00D656AA" w:rsidRPr="006A69F7">
        <w:rPr>
          <w:sz w:val="24"/>
          <w:szCs w:val="24"/>
        </w:rPr>
        <w:t xml:space="preserve">, ville dette </w:t>
      </w:r>
      <w:r w:rsidR="006B08E7" w:rsidRPr="006A69F7">
        <w:rPr>
          <w:sz w:val="24"/>
          <w:szCs w:val="24"/>
        </w:rPr>
        <w:t>endda være i overkanten af hvad terrænet kan bære</w:t>
      </w:r>
      <w:r w:rsidR="005227BC" w:rsidRPr="006A69F7">
        <w:rPr>
          <w:sz w:val="24"/>
          <w:szCs w:val="24"/>
        </w:rPr>
        <w:t xml:space="preserve">. </w:t>
      </w:r>
      <w:r w:rsidR="000C7F79" w:rsidRPr="006A69F7">
        <w:rPr>
          <w:sz w:val="24"/>
          <w:szCs w:val="24"/>
        </w:rPr>
        <w:t xml:space="preserve">Grundene vil komme til at ligge på et meget skrånende </w:t>
      </w:r>
      <w:r w:rsidR="00C04B0F" w:rsidRPr="006A69F7">
        <w:rPr>
          <w:sz w:val="24"/>
          <w:szCs w:val="24"/>
        </w:rPr>
        <w:t xml:space="preserve">terræn, hvor det </w:t>
      </w:r>
      <w:r w:rsidR="00F31B40" w:rsidRPr="006A69F7">
        <w:rPr>
          <w:sz w:val="24"/>
          <w:szCs w:val="24"/>
        </w:rPr>
        <w:t xml:space="preserve">vil blive vanskeligt for de enkelte grundejere at </w:t>
      </w:r>
      <w:r w:rsidR="002C7F74" w:rsidRPr="006A69F7">
        <w:rPr>
          <w:sz w:val="24"/>
          <w:szCs w:val="24"/>
        </w:rPr>
        <w:t>holde overløb af regnvand på egen grund</w:t>
      </w:r>
      <w:r w:rsidR="00254159" w:rsidRPr="006A69F7">
        <w:rPr>
          <w:sz w:val="24"/>
          <w:szCs w:val="24"/>
        </w:rPr>
        <w:t>.</w:t>
      </w:r>
    </w:p>
    <w:p w14:paraId="09386532" w14:textId="663D2F72" w:rsidR="007872B7" w:rsidRPr="006A69F7" w:rsidRDefault="007872B7">
      <w:pPr>
        <w:rPr>
          <w:sz w:val="24"/>
          <w:szCs w:val="24"/>
        </w:rPr>
      </w:pPr>
      <w:r w:rsidRPr="006A69F7">
        <w:rPr>
          <w:sz w:val="24"/>
          <w:szCs w:val="24"/>
        </w:rPr>
        <w:t>Vi vil derfor gøre indsigelse mod den del af lokalplan</w:t>
      </w:r>
      <w:r w:rsidR="000E2898" w:rsidRPr="006A69F7">
        <w:rPr>
          <w:sz w:val="24"/>
          <w:szCs w:val="24"/>
        </w:rPr>
        <w:t xml:space="preserve"> 472</w:t>
      </w:r>
      <w:r w:rsidRPr="006A69F7">
        <w:rPr>
          <w:sz w:val="24"/>
          <w:szCs w:val="24"/>
        </w:rPr>
        <w:t xml:space="preserve"> der vedrører matr. </w:t>
      </w:r>
      <w:r w:rsidR="00FB5579" w:rsidRPr="006A69F7">
        <w:rPr>
          <w:sz w:val="24"/>
          <w:szCs w:val="24"/>
        </w:rPr>
        <w:t xml:space="preserve">4cf og anmode om at servitutten </w:t>
      </w:r>
      <w:r w:rsidR="009C5BA6" w:rsidRPr="006A69F7">
        <w:rPr>
          <w:sz w:val="24"/>
          <w:szCs w:val="24"/>
        </w:rPr>
        <w:t>af 29. dec. 1</w:t>
      </w:r>
      <w:r w:rsidR="00642B95" w:rsidRPr="006A69F7">
        <w:rPr>
          <w:sz w:val="24"/>
          <w:szCs w:val="24"/>
        </w:rPr>
        <w:t>9</w:t>
      </w:r>
      <w:r w:rsidR="009C5BA6" w:rsidRPr="006A69F7">
        <w:rPr>
          <w:sz w:val="24"/>
          <w:szCs w:val="24"/>
        </w:rPr>
        <w:t>60 respekteres</w:t>
      </w:r>
      <w:r w:rsidR="00DC69FD" w:rsidRPr="006A69F7">
        <w:rPr>
          <w:sz w:val="24"/>
          <w:szCs w:val="24"/>
        </w:rPr>
        <w:t xml:space="preserve"> så</w:t>
      </w:r>
      <w:r w:rsidR="00642B95" w:rsidRPr="006A69F7">
        <w:rPr>
          <w:sz w:val="24"/>
          <w:szCs w:val="24"/>
        </w:rPr>
        <w:t xml:space="preserve"> </w:t>
      </w:r>
      <w:r w:rsidR="00687D6F" w:rsidRPr="006A69F7">
        <w:rPr>
          <w:sz w:val="24"/>
          <w:szCs w:val="24"/>
        </w:rPr>
        <w:t xml:space="preserve">de påtænkte sommerhusgrunde </w:t>
      </w:r>
      <w:r w:rsidR="00116A1C" w:rsidRPr="006A69F7">
        <w:rPr>
          <w:sz w:val="24"/>
          <w:szCs w:val="24"/>
        </w:rPr>
        <w:t xml:space="preserve">der udstykkes fra denne </w:t>
      </w:r>
      <w:r w:rsidR="0002513D" w:rsidRPr="006A69F7">
        <w:rPr>
          <w:sz w:val="24"/>
          <w:szCs w:val="24"/>
        </w:rPr>
        <w:t>matrikel,</w:t>
      </w:r>
      <w:r w:rsidR="00116A1C" w:rsidRPr="006A69F7">
        <w:rPr>
          <w:sz w:val="24"/>
          <w:szCs w:val="24"/>
        </w:rPr>
        <w:t xml:space="preserve"> får en størrelse på </w:t>
      </w:r>
      <w:r w:rsidR="00CB1720" w:rsidRPr="006A69F7">
        <w:rPr>
          <w:sz w:val="24"/>
          <w:szCs w:val="24"/>
        </w:rPr>
        <w:t>min. 2.758 kvm</w:t>
      </w:r>
      <w:r w:rsidR="00323D3A" w:rsidRPr="006A69F7">
        <w:rPr>
          <w:sz w:val="24"/>
          <w:szCs w:val="24"/>
        </w:rPr>
        <w:t>.</w:t>
      </w:r>
    </w:p>
    <w:p w14:paraId="6AD50EEC" w14:textId="2E4064DF" w:rsidR="00A92D3B" w:rsidRPr="006A69F7" w:rsidRDefault="001134CE">
      <w:pPr>
        <w:rPr>
          <w:sz w:val="24"/>
          <w:szCs w:val="24"/>
        </w:rPr>
      </w:pPr>
      <w:r w:rsidRPr="006A69F7">
        <w:rPr>
          <w:sz w:val="24"/>
          <w:szCs w:val="24"/>
        </w:rPr>
        <w:lastRenderedPageBreak/>
        <w:t xml:space="preserve">Hvis der som </w:t>
      </w:r>
      <w:r w:rsidR="009D74BA" w:rsidRPr="006A69F7">
        <w:rPr>
          <w:sz w:val="24"/>
          <w:szCs w:val="24"/>
        </w:rPr>
        <w:t>skitseret</w:t>
      </w:r>
      <w:r w:rsidR="00C36741" w:rsidRPr="006A69F7">
        <w:rPr>
          <w:sz w:val="24"/>
          <w:szCs w:val="24"/>
        </w:rPr>
        <w:t xml:space="preserve"> i </w:t>
      </w:r>
      <w:r w:rsidR="00A85AA0" w:rsidRPr="006A69F7">
        <w:rPr>
          <w:sz w:val="24"/>
          <w:szCs w:val="24"/>
        </w:rPr>
        <w:t xml:space="preserve">forslag til </w:t>
      </w:r>
      <w:r w:rsidR="002421C1" w:rsidRPr="006A69F7">
        <w:rPr>
          <w:sz w:val="24"/>
          <w:szCs w:val="24"/>
        </w:rPr>
        <w:t>lokalplan</w:t>
      </w:r>
      <w:r w:rsidR="00FB2FB0" w:rsidRPr="006A69F7">
        <w:rPr>
          <w:sz w:val="24"/>
          <w:szCs w:val="24"/>
        </w:rPr>
        <w:t xml:space="preserve"> udstykkes 10 grunde </w:t>
      </w:r>
      <w:r w:rsidR="00952221" w:rsidRPr="006A69F7">
        <w:rPr>
          <w:sz w:val="24"/>
          <w:szCs w:val="24"/>
        </w:rPr>
        <w:t xml:space="preserve">bebygget </w:t>
      </w:r>
      <w:r w:rsidR="002D7BFA" w:rsidRPr="006A69F7">
        <w:rPr>
          <w:sz w:val="24"/>
          <w:szCs w:val="24"/>
        </w:rPr>
        <w:t>med huse på</w:t>
      </w:r>
      <w:r w:rsidR="002421C1" w:rsidRPr="006A69F7">
        <w:rPr>
          <w:sz w:val="24"/>
          <w:szCs w:val="24"/>
        </w:rPr>
        <w:t xml:space="preserve"> </w:t>
      </w:r>
      <w:r w:rsidR="00E66448" w:rsidRPr="006A69F7">
        <w:rPr>
          <w:sz w:val="24"/>
          <w:szCs w:val="24"/>
        </w:rPr>
        <w:t>18</w:t>
      </w:r>
      <w:r w:rsidR="004556B9" w:rsidRPr="006A69F7">
        <w:rPr>
          <w:sz w:val="24"/>
          <w:szCs w:val="24"/>
        </w:rPr>
        <w:t xml:space="preserve">0 </w:t>
      </w:r>
      <w:r w:rsidR="001530F9" w:rsidRPr="006A69F7">
        <w:rPr>
          <w:sz w:val="24"/>
          <w:szCs w:val="24"/>
        </w:rPr>
        <w:t>kvm</w:t>
      </w:r>
      <w:r w:rsidR="0019725F" w:rsidRPr="006A69F7">
        <w:rPr>
          <w:sz w:val="24"/>
          <w:szCs w:val="24"/>
        </w:rPr>
        <w:t xml:space="preserve"> og et befæstet areal til 2 biler</w:t>
      </w:r>
      <w:r w:rsidR="0026277C" w:rsidRPr="006A69F7">
        <w:rPr>
          <w:sz w:val="24"/>
          <w:szCs w:val="24"/>
        </w:rPr>
        <w:t xml:space="preserve"> </w:t>
      </w:r>
      <w:r w:rsidR="00C1354A" w:rsidRPr="006A69F7">
        <w:rPr>
          <w:sz w:val="24"/>
          <w:szCs w:val="24"/>
        </w:rPr>
        <w:t xml:space="preserve">samtidig med et meget skrånende terræn </w:t>
      </w:r>
      <w:r w:rsidR="0026277C" w:rsidRPr="006A69F7">
        <w:rPr>
          <w:sz w:val="24"/>
          <w:szCs w:val="24"/>
        </w:rPr>
        <w:t xml:space="preserve">forudses et problem med at </w:t>
      </w:r>
      <w:r w:rsidR="006A4C33" w:rsidRPr="006A69F7">
        <w:rPr>
          <w:sz w:val="24"/>
          <w:szCs w:val="24"/>
        </w:rPr>
        <w:t>kunne holde regnvand på egen grund</w:t>
      </w:r>
      <w:r w:rsidR="00C1354A" w:rsidRPr="006A69F7">
        <w:rPr>
          <w:sz w:val="24"/>
          <w:szCs w:val="24"/>
        </w:rPr>
        <w:t xml:space="preserve">. </w:t>
      </w:r>
      <w:r w:rsidR="007B3D58" w:rsidRPr="006A69F7">
        <w:rPr>
          <w:sz w:val="24"/>
          <w:szCs w:val="24"/>
        </w:rPr>
        <w:t>Når de</w:t>
      </w:r>
      <w:r w:rsidR="002870CC">
        <w:rPr>
          <w:sz w:val="24"/>
          <w:szCs w:val="24"/>
        </w:rPr>
        <w:t>r</w:t>
      </w:r>
      <w:r w:rsidR="007B3D58" w:rsidRPr="006A69F7">
        <w:rPr>
          <w:sz w:val="24"/>
          <w:szCs w:val="24"/>
        </w:rPr>
        <w:t xml:space="preserve"> samtidig </w:t>
      </w:r>
      <w:r w:rsidR="00A02DBB" w:rsidRPr="006A69F7">
        <w:rPr>
          <w:sz w:val="24"/>
          <w:szCs w:val="24"/>
        </w:rPr>
        <w:t xml:space="preserve">i lokalplanen gives tilladelse </w:t>
      </w:r>
      <w:r w:rsidR="00643A91" w:rsidRPr="006A69F7">
        <w:rPr>
          <w:sz w:val="24"/>
          <w:szCs w:val="24"/>
        </w:rPr>
        <w:t>til at 50% af en grund må befæstes</w:t>
      </w:r>
      <w:r w:rsidR="009E4CAC" w:rsidRPr="006A69F7">
        <w:rPr>
          <w:sz w:val="24"/>
          <w:szCs w:val="24"/>
        </w:rPr>
        <w:t>, vil det give problemer med regnvand</w:t>
      </w:r>
      <w:r w:rsidR="00D62C10" w:rsidRPr="006A69F7">
        <w:rPr>
          <w:sz w:val="24"/>
          <w:szCs w:val="24"/>
        </w:rPr>
        <w:t xml:space="preserve">. </w:t>
      </w:r>
      <w:r w:rsidR="00C1354A" w:rsidRPr="006A69F7">
        <w:rPr>
          <w:sz w:val="24"/>
          <w:szCs w:val="24"/>
        </w:rPr>
        <w:t>De</w:t>
      </w:r>
      <w:r w:rsidR="00E85C4F" w:rsidRPr="006A69F7">
        <w:rPr>
          <w:sz w:val="24"/>
          <w:szCs w:val="24"/>
        </w:rPr>
        <w:t>t beskrives</w:t>
      </w:r>
      <w:r w:rsidR="00D62C10" w:rsidRPr="006A69F7">
        <w:rPr>
          <w:sz w:val="24"/>
          <w:szCs w:val="24"/>
        </w:rPr>
        <w:t xml:space="preserve"> i forslaget</w:t>
      </w:r>
      <w:r w:rsidR="00E85C4F" w:rsidRPr="006A69F7">
        <w:rPr>
          <w:sz w:val="24"/>
          <w:szCs w:val="24"/>
        </w:rPr>
        <w:t xml:space="preserve"> at regnvand skal ledes i faskiner</w:t>
      </w:r>
      <w:r w:rsidR="00D758D2" w:rsidRPr="006A69F7">
        <w:rPr>
          <w:sz w:val="24"/>
          <w:szCs w:val="24"/>
        </w:rPr>
        <w:t>. Os der kender undergrunden i området</w:t>
      </w:r>
      <w:r w:rsidR="00D43AF2" w:rsidRPr="006A69F7">
        <w:rPr>
          <w:sz w:val="24"/>
          <w:szCs w:val="24"/>
        </w:rPr>
        <w:t xml:space="preserve"> ved</w:t>
      </w:r>
      <w:r w:rsidR="00577E1A" w:rsidRPr="006A69F7">
        <w:rPr>
          <w:sz w:val="24"/>
          <w:szCs w:val="24"/>
        </w:rPr>
        <w:t>,</w:t>
      </w:r>
      <w:r w:rsidR="00D43AF2" w:rsidRPr="006A69F7">
        <w:rPr>
          <w:sz w:val="24"/>
          <w:szCs w:val="24"/>
        </w:rPr>
        <w:t xml:space="preserve"> at med de forudsete grundstørrelser</w:t>
      </w:r>
      <w:r w:rsidR="004926A1">
        <w:rPr>
          <w:sz w:val="24"/>
          <w:szCs w:val="24"/>
        </w:rPr>
        <w:t>,</w:t>
      </w:r>
      <w:r w:rsidR="00D43AF2" w:rsidRPr="006A69F7">
        <w:rPr>
          <w:sz w:val="24"/>
          <w:szCs w:val="24"/>
        </w:rPr>
        <w:t xml:space="preserve"> </w:t>
      </w:r>
      <w:r w:rsidR="00E4757E" w:rsidRPr="006A69F7">
        <w:rPr>
          <w:sz w:val="24"/>
          <w:szCs w:val="24"/>
        </w:rPr>
        <w:t xml:space="preserve">er det ikke muligt at få plads til </w:t>
      </w:r>
      <w:r w:rsidR="004926A1">
        <w:rPr>
          <w:sz w:val="24"/>
          <w:szCs w:val="24"/>
        </w:rPr>
        <w:t xml:space="preserve">en </w:t>
      </w:r>
      <w:r w:rsidR="00AB35DE" w:rsidRPr="006A69F7">
        <w:rPr>
          <w:sz w:val="24"/>
          <w:szCs w:val="24"/>
        </w:rPr>
        <w:t>faskin</w:t>
      </w:r>
      <w:r w:rsidR="009A4F87">
        <w:rPr>
          <w:sz w:val="24"/>
          <w:szCs w:val="24"/>
        </w:rPr>
        <w:t>e</w:t>
      </w:r>
      <w:r w:rsidR="00AB35DE" w:rsidRPr="006A69F7">
        <w:rPr>
          <w:sz w:val="24"/>
          <w:szCs w:val="24"/>
        </w:rPr>
        <w:t xml:space="preserve"> </w:t>
      </w:r>
      <w:r w:rsidR="005A042A">
        <w:rPr>
          <w:sz w:val="24"/>
          <w:szCs w:val="24"/>
        </w:rPr>
        <w:t>stor nok</w:t>
      </w:r>
      <w:r w:rsidR="004926A1">
        <w:rPr>
          <w:sz w:val="24"/>
          <w:szCs w:val="24"/>
        </w:rPr>
        <w:t xml:space="preserve"> til at</w:t>
      </w:r>
      <w:r w:rsidR="00AB35DE" w:rsidRPr="006A69F7">
        <w:rPr>
          <w:sz w:val="24"/>
          <w:szCs w:val="24"/>
        </w:rPr>
        <w:t xml:space="preserve"> optage de</w:t>
      </w:r>
      <w:r w:rsidR="00577E1A" w:rsidRPr="006A69F7">
        <w:rPr>
          <w:sz w:val="24"/>
          <w:szCs w:val="24"/>
        </w:rPr>
        <w:t>n</w:t>
      </w:r>
      <w:r w:rsidR="000D1670" w:rsidRPr="006A69F7">
        <w:rPr>
          <w:sz w:val="24"/>
          <w:szCs w:val="24"/>
        </w:rPr>
        <w:t xml:space="preserve"> </w:t>
      </w:r>
      <w:r w:rsidR="00577E1A" w:rsidRPr="006A69F7">
        <w:rPr>
          <w:sz w:val="24"/>
          <w:szCs w:val="24"/>
        </w:rPr>
        <w:t>m</w:t>
      </w:r>
      <w:r w:rsidR="00A929FF" w:rsidRPr="006A69F7">
        <w:rPr>
          <w:sz w:val="24"/>
          <w:szCs w:val="24"/>
        </w:rPr>
        <w:t>ængde</w:t>
      </w:r>
      <w:r w:rsidR="00AB35DE" w:rsidRPr="006A69F7">
        <w:rPr>
          <w:sz w:val="24"/>
          <w:szCs w:val="24"/>
        </w:rPr>
        <w:t xml:space="preserve"> regnvand</w:t>
      </w:r>
      <w:r w:rsidR="004926A1">
        <w:rPr>
          <w:sz w:val="24"/>
          <w:szCs w:val="24"/>
        </w:rPr>
        <w:t>,</w:t>
      </w:r>
      <w:r w:rsidR="00AB35DE" w:rsidRPr="006A69F7">
        <w:rPr>
          <w:sz w:val="24"/>
          <w:szCs w:val="24"/>
        </w:rPr>
        <w:t xml:space="preserve"> der måtte komme</w:t>
      </w:r>
      <w:r w:rsidR="00A929FF" w:rsidRPr="006A69F7">
        <w:rPr>
          <w:sz w:val="24"/>
          <w:szCs w:val="24"/>
        </w:rPr>
        <w:t>, specielt i perioder med vedvarende regn</w:t>
      </w:r>
      <w:r w:rsidR="008420B8" w:rsidRPr="006A69F7">
        <w:rPr>
          <w:sz w:val="24"/>
          <w:szCs w:val="24"/>
        </w:rPr>
        <w:t>.</w:t>
      </w:r>
    </w:p>
    <w:p w14:paraId="2848D6E1" w14:textId="1E8AF537" w:rsidR="008420B8" w:rsidRPr="006A69F7" w:rsidRDefault="008420B8">
      <w:pPr>
        <w:rPr>
          <w:sz w:val="24"/>
          <w:szCs w:val="24"/>
        </w:rPr>
      </w:pPr>
      <w:r w:rsidRPr="006A69F7">
        <w:rPr>
          <w:sz w:val="24"/>
          <w:szCs w:val="24"/>
        </w:rPr>
        <w:t>Vi forudser</w:t>
      </w:r>
      <w:r w:rsidR="00FE0747" w:rsidRPr="006A69F7">
        <w:rPr>
          <w:sz w:val="24"/>
          <w:szCs w:val="24"/>
        </w:rPr>
        <w:t>,</w:t>
      </w:r>
      <w:r w:rsidRPr="006A69F7">
        <w:rPr>
          <w:sz w:val="24"/>
          <w:szCs w:val="24"/>
        </w:rPr>
        <w:t xml:space="preserve"> at overfladevand i store m</w:t>
      </w:r>
      <w:r w:rsidR="00A33046" w:rsidRPr="006A69F7">
        <w:rPr>
          <w:sz w:val="24"/>
          <w:szCs w:val="24"/>
        </w:rPr>
        <w:t xml:space="preserve">ængder vil skylle ned på Kølbækken </w:t>
      </w:r>
      <w:r w:rsidR="00F66FA5" w:rsidRPr="006A69F7">
        <w:rPr>
          <w:sz w:val="24"/>
          <w:szCs w:val="24"/>
        </w:rPr>
        <w:t>og løbe der som en flod.</w:t>
      </w:r>
      <w:r w:rsidR="00CA3100" w:rsidRPr="006A69F7">
        <w:rPr>
          <w:sz w:val="24"/>
          <w:szCs w:val="24"/>
        </w:rPr>
        <w:t xml:space="preserve"> Vi gør opmærksom på dette problem </w:t>
      </w:r>
      <w:r w:rsidR="002B1A4F" w:rsidRPr="006A69F7">
        <w:rPr>
          <w:sz w:val="24"/>
          <w:szCs w:val="24"/>
        </w:rPr>
        <w:t xml:space="preserve">og </w:t>
      </w:r>
      <w:r w:rsidR="00B15C2A">
        <w:rPr>
          <w:sz w:val="24"/>
          <w:szCs w:val="24"/>
        </w:rPr>
        <w:t>ser frem</w:t>
      </w:r>
      <w:r w:rsidR="00E00B79">
        <w:rPr>
          <w:sz w:val="24"/>
          <w:szCs w:val="24"/>
        </w:rPr>
        <w:t xml:space="preserve"> til</w:t>
      </w:r>
      <w:r w:rsidR="002B1A4F" w:rsidRPr="006A69F7">
        <w:rPr>
          <w:sz w:val="24"/>
          <w:szCs w:val="24"/>
        </w:rPr>
        <w:t xml:space="preserve"> en løsning</w:t>
      </w:r>
      <w:r w:rsidR="00E00B79">
        <w:rPr>
          <w:sz w:val="24"/>
          <w:szCs w:val="24"/>
        </w:rPr>
        <w:t>,</w:t>
      </w:r>
      <w:r w:rsidR="002B1A4F" w:rsidRPr="006A69F7">
        <w:rPr>
          <w:sz w:val="24"/>
          <w:szCs w:val="24"/>
        </w:rPr>
        <w:t xml:space="preserve"> der kan forhindre en sådan hændelse</w:t>
      </w:r>
      <w:r w:rsidR="00236BB5" w:rsidRPr="006A69F7">
        <w:rPr>
          <w:sz w:val="24"/>
          <w:szCs w:val="24"/>
        </w:rPr>
        <w:t>. Skulle dette ske, forbeholder vi os ret til</w:t>
      </w:r>
      <w:r w:rsidR="003502BE" w:rsidRPr="006A69F7">
        <w:rPr>
          <w:sz w:val="24"/>
          <w:szCs w:val="24"/>
        </w:rPr>
        <w:t xml:space="preserve"> at </w:t>
      </w:r>
      <w:r w:rsidR="00BE2AA1" w:rsidRPr="006A69F7">
        <w:rPr>
          <w:sz w:val="24"/>
          <w:szCs w:val="24"/>
        </w:rPr>
        <w:t xml:space="preserve">stille krav til at </w:t>
      </w:r>
      <w:r w:rsidR="003502BE" w:rsidRPr="006A69F7">
        <w:rPr>
          <w:sz w:val="24"/>
          <w:szCs w:val="24"/>
        </w:rPr>
        <w:t>kommunen erstatter de skader</w:t>
      </w:r>
      <w:r w:rsidR="00E00B79">
        <w:rPr>
          <w:sz w:val="24"/>
          <w:szCs w:val="24"/>
        </w:rPr>
        <w:t>,</w:t>
      </w:r>
      <w:r w:rsidR="003502BE" w:rsidRPr="006A69F7">
        <w:rPr>
          <w:sz w:val="24"/>
          <w:szCs w:val="24"/>
        </w:rPr>
        <w:t xml:space="preserve"> der ved en sådan hændelse </w:t>
      </w:r>
      <w:r w:rsidR="00A81066" w:rsidRPr="006A69F7">
        <w:rPr>
          <w:sz w:val="24"/>
          <w:szCs w:val="24"/>
        </w:rPr>
        <w:t>påføres Kølbækken</w:t>
      </w:r>
      <w:r w:rsidR="00FE4FDA" w:rsidRPr="006A69F7">
        <w:rPr>
          <w:sz w:val="24"/>
          <w:szCs w:val="24"/>
        </w:rPr>
        <w:t>.</w:t>
      </w:r>
      <w:r w:rsidR="002A0DBA" w:rsidRPr="006A69F7">
        <w:rPr>
          <w:sz w:val="24"/>
          <w:szCs w:val="24"/>
        </w:rPr>
        <w:t xml:space="preserve"> På et møde </w:t>
      </w:r>
      <w:r w:rsidR="001A7B60" w:rsidRPr="006A69F7">
        <w:rPr>
          <w:sz w:val="24"/>
          <w:szCs w:val="24"/>
        </w:rPr>
        <w:t xml:space="preserve">28. august 2024 </w:t>
      </w:r>
      <w:r w:rsidR="00D72207" w:rsidRPr="006A69F7">
        <w:rPr>
          <w:sz w:val="24"/>
          <w:szCs w:val="24"/>
        </w:rPr>
        <w:t xml:space="preserve">med </w:t>
      </w:r>
      <w:r w:rsidR="00216846">
        <w:rPr>
          <w:sz w:val="24"/>
          <w:szCs w:val="24"/>
        </w:rPr>
        <w:t xml:space="preserve">repræsentanter fra kommunen </w:t>
      </w:r>
      <w:r w:rsidR="00FC0307" w:rsidRPr="006A69F7">
        <w:rPr>
          <w:sz w:val="24"/>
          <w:szCs w:val="24"/>
        </w:rPr>
        <w:t xml:space="preserve">gjorde vi fra </w:t>
      </w:r>
      <w:r w:rsidR="00753E63" w:rsidRPr="006A69F7">
        <w:rPr>
          <w:sz w:val="24"/>
          <w:szCs w:val="24"/>
        </w:rPr>
        <w:t>bestyrelsen for grundejerforeningen Lykkegården</w:t>
      </w:r>
      <w:r w:rsidR="0084167C" w:rsidRPr="006A69F7">
        <w:rPr>
          <w:sz w:val="24"/>
          <w:szCs w:val="24"/>
        </w:rPr>
        <w:t xml:space="preserve"> opmærksom på denne problematik. </w:t>
      </w:r>
      <w:r w:rsidR="00366A1A" w:rsidRPr="006A69F7">
        <w:rPr>
          <w:sz w:val="24"/>
          <w:szCs w:val="24"/>
        </w:rPr>
        <w:t>De Herrer var enige om</w:t>
      </w:r>
      <w:r w:rsidR="00686162" w:rsidRPr="006A69F7">
        <w:rPr>
          <w:sz w:val="24"/>
          <w:szCs w:val="24"/>
        </w:rPr>
        <w:t>,</w:t>
      </w:r>
      <w:r w:rsidR="00366A1A" w:rsidRPr="006A69F7">
        <w:rPr>
          <w:sz w:val="24"/>
          <w:szCs w:val="24"/>
        </w:rPr>
        <w:t xml:space="preserve"> at det var et problem</w:t>
      </w:r>
      <w:r w:rsidR="00FC518D">
        <w:rPr>
          <w:sz w:val="24"/>
          <w:szCs w:val="24"/>
        </w:rPr>
        <w:t>,</w:t>
      </w:r>
      <w:r w:rsidR="00366A1A" w:rsidRPr="006A69F7">
        <w:rPr>
          <w:sz w:val="24"/>
          <w:szCs w:val="24"/>
        </w:rPr>
        <w:t xml:space="preserve"> der skulle tages hånd om</w:t>
      </w:r>
      <w:r w:rsidR="00460B9C" w:rsidRPr="006A69F7">
        <w:rPr>
          <w:sz w:val="24"/>
          <w:szCs w:val="24"/>
        </w:rPr>
        <w:t xml:space="preserve"> evt. ved regnvandsbassiner</w:t>
      </w:r>
      <w:r w:rsidR="00131CC5" w:rsidRPr="006A69F7">
        <w:rPr>
          <w:sz w:val="24"/>
          <w:szCs w:val="24"/>
        </w:rPr>
        <w:t xml:space="preserve"> </w:t>
      </w:r>
      <w:r w:rsidR="00686162" w:rsidRPr="006A69F7">
        <w:rPr>
          <w:sz w:val="24"/>
          <w:szCs w:val="24"/>
        </w:rPr>
        <w:t>til opsamling</w:t>
      </w:r>
      <w:r w:rsidR="00216846">
        <w:rPr>
          <w:sz w:val="24"/>
          <w:szCs w:val="24"/>
        </w:rPr>
        <w:t xml:space="preserve"> eller hvad man ellers k</w:t>
      </w:r>
      <w:r w:rsidR="00473737">
        <w:rPr>
          <w:sz w:val="24"/>
          <w:szCs w:val="24"/>
        </w:rPr>
        <w:t>an g</w:t>
      </w:r>
      <w:r w:rsidR="0049546E">
        <w:rPr>
          <w:sz w:val="24"/>
          <w:szCs w:val="24"/>
        </w:rPr>
        <w:t>øre</w:t>
      </w:r>
      <w:r w:rsidR="00366A1A" w:rsidRPr="006A69F7">
        <w:rPr>
          <w:sz w:val="24"/>
          <w:szCs w:val="24"/>
        </w:rPr>
        <w:t>. Det kan vi ikke se</w:t>
      </w:r>
      <w:r w:rsidR="007011BE" w:rsidRPr="006A69F7">
        <w:rPr>
          <w:sz w:val="24"/>
          <w:szCs w:val="24"/>
        </w:rPr>
        <w:t xml:space="preserve"> er sket. Kun at man foreslår </w:t>
      </w:r>
      <w:r w:rsidR="00721798" w:rsidRPr="006A69F7">
        <w:rPr>
          <w:sz w:val="24"/>
          <w:szCs w:val="24"/>
        </w:rPr>
        <w:t>faskiner</w:t>
      </w:r>
      <w:r w:rsidR="00460B9C" w:rsidRPr="006A69F7">
        <w:rPr>
          <w:sz w:val="24"/>
          <w:szCs w:val="24"/>
        </w:rPr>
        <w:t>.</w:t>
      </w:r>
    </w:p>
    <w:p w14:paraId="71A956D9" w14:textId="3A121A2C" w:rsidR="00131CC5" w:rsidRPr="006A69F7" w:rsidRDefault="00156722">
      <w:pPr>
        <w:rPr>
          <w:sz w:val="24"/>
          <w:szCs w:val="24"/>
        </w:rPr>
      </w:pPr>
      <w:r w:rsidRPr="006A69F7">
        <w:rPr>
          <w:sz w:val="24"/>
          <w:szCs w:val="24"/>
        </w:rPr>
        <w:t xml:space="preserve">Vi fik på borgermødet </w:t>
      </w:r>
      <w:r w:rsidR="00BD6648" w:rsidRPr="006A69F7">
        <w:rPr>
          <w:sz w:val="24"/>
          <w:szCs w:val="24"/>
        </w:rPr>
        <w:t>15. april oplyst</w:t>
      </w:r>
      <w:r w:rsidR="00142B0C">
        <w:rPr>
          <w:sz w:val="24"/>
          <w:szCs w:val="24"/>
        </w:rPr>
        <w:t>,</w:t>
      </w:r>
      <w:r w:rsidR="00BD6648" w:rsidRPr="006A69F7">
        <w:rPr>
          <w:sz w:val="24"/>
          <w:szCs w:val="24"/>
        </w:rPr>
        <w:t xml:space="preserve"> at </w:t>
      </w:r>
      <w:r w:rsidR="00DB4F1D" w:rsidRPr="006A69F7">
        <w:rPr>
          <w:sz w:val="24"/>
          <w:szCs w:val="24"/>
        </w:rPr>
        <w:t>det er grundejerens ansvar at overfladevand holdes på egen grund</w:t>
      </w:r>
      <w:r w:rsidR="009575C9" w:rsidRPr="006A69F7">
        <w:rPr>
          <w:sz w:val="24"/>
          <w:szCs w:val="24"/>
        </w:rPr>
        <w:t>. Men vi fik ikke</w:t>
      </w:r>
      <w:r w:rsidR="00D114AB" w:rsidRPr="006A69F7">
        <w:rPr>
          <w:sz w:val="24"/>
          <w:szCs w:val="24"/>
        </w:rPr>
        <w:t xml:space="preserve"> klarhed for om kommunen har mulighed for at sanktionere grundejere</w:t>
      </w:r>
      <w:r w:rsidR="00F4442A">
        <w:rPr>
          <w:sz w:val="24"/>
          <w:szCs w:val="24"/>
        </w:rPr>
        <w:t>,</w:t>
      </w:r>
      <w:r w:rsidR="00D114AB" w:rsidRPr="006A69F7">
        <w:rPr>
          <w:sz w:val="24"/>
          <w:szCs w:val="24"/>
        </w:rPr>
        <w:t xml:space="preserve"> der ikke overholder</w:t>
      </w:r>
      <w:r w:rsidR="0092211D" w:rsidRPr="006A69F7">
        <w:rPr>
          <w:sz w:val="24"/>
          <w:szCs w:val="24"/>
        </w:rPr>
        <w:t xml:space="preserve"> denne regel.</w:t>
      </w:r>
    </w:p>
    <w:p w14:paraId="3514E40F" w14:textId="65F08BFF" w:rsidR="007C2155" w:rsidRPr="006A69F7" w:rsidRDefault="00832490">
      <w:pPr>
        <w:rPr>
          <w:sz w:val="24"/>
          <w:szCs w:val="24"/>
        </w:rPr>
      </w:pPr>
      <w:r w:rsidRPr="006A69F7">
        <w:rPr>
          <w:sz w:val="24"/>
          <w:szCs w:val="24"/>
        </w:rPr>
        <w:t>Som adgangen til grundene, hvor d</w:t>
      </w:r>
      <w:r w:rsidR="0020076B" w:rsidRPr="006A69F7">
        <w:rPr>
          <w:sz w:val="24"/>
          <w:szCs w:val="24"/>
        </w:rPr>
        <w:t xml:space="preserve">enne for de fleste skal ske via </w:t>
      </w:r>
      <w:proofErr w:type="spellStart"/>
      <w:r w:rsidR="0020076B" w:rsidRPr="006A69F7">
        <w:rPr>
          <w:sz w:val="24"/>
          <w:szCs w:val="24"/>
        </w:rPr>
        <w:t>Selledalen</w:t>
      </w:r>
      <w:proofErr w:type="spellEnd"/>
      <w:r w:rsidR="006101D5" w:rsidRPr="006A69F7">
        <w:rPr>
          <w:sz w:val="24"/>
          <w:szCs w:val="24"/>
        </w:rPr>
        <w:t xml:space="preserve"> vil det kræve</w:t>
      </w:r>
      <w:r w:rsidR="006A3502">
        <w:rPr>
          <w:sz w:val="24"/>
          <w:szCs w:val="24"/>
        </w:rPr>
        <w:t>,</w:t>
      </w:r>
      <w:r w:rsidR="006101D5" w:rsidRPr="006A69F7">
        <w:rPr>
          <w:sz w:val="24"/>
          <w:szCs w:val="24"/>
        </w:rPr>
        <w:t xml:space="preserve"> </w:t>
      </w:r>
      <w:r w:rsidR="00B43C3A" w:rsidRPr="006A69F7">
        <w:rPr>
          <w:sz w:val="24"/>
          <w:szCs w:val="24"/>
        </w:rPr>
        <w:t xml:space="preserve">at der på det stykke af </w:t>
      </w:r>
      <w:proofErr w:type="spellStart"/>
      <w:r w:rsidR="00B43C3A" w:rsidRPr="006A69F7">
        <w:rPr>
          <w:sz w:val="24"/>
          <w:szCs w:val="24"/>
        </w:rPr>
        <w:t>Selledalen</w:t>
      </w:r>
      <w:proofErr w:type="spellEnd"/>
      <w:r w:rsidR="008D3CA3" w:rsidRPr="006A69F7">
        <w:rPr>
          <w:sz w:val="24"/>
          <w:szCs w:val="24"/>
        </w:rPr>
        <w:t xml:space="preserve"> der fører op til den interne vej</w:t>
      </w:r>
      <w:r w:rsidR="00C87258" w:rsidRPr="006A69F7">
        <w:rPr>
          <w:sz w:val="24"/>
          <w:szCs w:val="24"/>
        </w:rPr>
        <w:t xml:space="preserve"> </w:t>
      </w:r>
      <w:r w:rsidR="00560312" w:rsidRPr="006A69F7">
        <w:rPr>
          <w:sz w:val="24"/>
          <w:szCs w:val="24"/>
        </w:rPr>
        <w:t xml:space="preserve">udføres en betydelig </w:t>
      </w:r>
      <w:r w:rsidR="00BB5F01" w:rsidRPr="006A69F7">
        <w:rPr>
          <w:sz w:val="24"/>
          <w:szCs w:val="24"/>
        </w:rPr>
        <w:t>fundering</w:t>
      </w:r>
      <w:r w:rsidR="006A3502">
        <w:rPr>
          <w:sz w:val="24"/>
          <w:szCs w:val="24"/>
        </w:rPr>
        <w:t>,</w:t>
      </w:r>
      <w:r w:rsidR="00F30E86" w:rsidRPr="006A69F7">
        <w:rPr>
          <w:sz w:val="24"/>
          <w:szCs w:val="24"/>
        </w:rPr>
        <w:t xml:space="preserve"> </w:t>
      </w:r>
      <w:proofErr w:type="gramStart"/>
      <w:r w:rsidR="00F30E86" w:rsidRPr="006A69F7">
        <w:rPr>
          <w:sz w:val="24"/>
          <w:szCs w:val="24"/>
        </w:rPr>
        <w:t>så</w:t>
      </w:r>
      <w:r w:rsidR="00BB5F01" w:rsidRPr="006A69F7">
        <w:rPr>
          <w:sz w:val="24"/>
          <w:szCs w:val="24"/>
        </w:rPr>
        <w:t>ledes at</w:t>
      </w:r>
      <w:proofErr w:type="gramEnd"/>
      <w:r w:rsidR="00F30E86" w:rsidRPr="006A69F7">
        <w:rPr>
          <w:sz w:val="24"/>
          <w:szCs w:val="24"/>
        </w:rPr>
        <w:t xml:space="preserve"> vejen ikke skylles v</w:t>
      </w:r>
      <w:r w:rsidR="001428EC" w:rsidRPr="006A69F7">
        <w:rPr>
          <w:sz w:val="24"/>
          <w:szCs w:val="24"/>
        </w:rPr>
        <w:t xml:space="preserve">æk. </w:t>
      </w:r>
      <w:proofErr w:type="spellStart"/>
      <w:r w:rsidR="001428EC" w:rsidRPr="006A69F7">
        <w:rPr>
          <w:sz w:val="24"/>
          <w:szCs w:val="24"/>
        </w:rPr>
        <w:t>Selledalen</w:t>
      </w:r>
      <w:proofErr w:type="spellEnd"/>
      <w:r w:rsidR="001428EC" w:rsidRPr="006A69F7">
        <w:rPr>
          <w:sz w:val="24"/>
          <w:szCs w:val="24"/>
        </w:rPr>
        <w:t xml:space="preserve"> er i øjeblikket meget lidt trafikeret</w:t>
      </w:r>
      <w:r w:rsidR="00033AD3" w:rsidRPr="006A69F7">
        <w:rPr>
          <w:sz w:val="24"/>
          <w:szCs w:val="24"/>
        </w:rPr>
        <w:t>. Den overvejende trafik foregår ned ad bakken</w:t>
      </w:r>
      <w:r w:rsidR="002A4CEB" w:rsidRPr="006A69F7">
        <w:rPr>
          <w:sz w:val="24"/>
          <w:szCs w:val="24"/>
        </w:rPr>
        <w:t>, da mange biler ikke kan få</w:t>
      </w:r>
      <w:r w:rsidR="00C66129" w:rsidRPr="006A69F7">
        <w:rPr>
          <w:sz w:val="24"/>
          <w:szCs w:val="24"/>
        </w:rPr>
        <w:t xml:space="preserve"> fodfæste i det løse grus</w:t>
      </w:r>
      <w:r w:rsidR="00D2599C" w:rsidRPr="006A69F7">
        <w:rPr>
          <w:sz w:val="24"/>
          <w:szCs w:val="24"/>
        </w:rPr>
        <w:t xml:space="preserve">, som jævnligt skylles ned </w:t>
      </w:r>
      <w:r w:rsidR="006B08EC" w:rsidRPr="006A69F7">
        <w:rPr>
          <w:sz w:val="24"/>
          <w:szCs w:val="24"/>
        </w:rPr>
        <w:t>af bakken.</w:t>
      </w:r>
    </w:p>
    <w:p w14:paraId="6DCC95A1" w14:textId="687EBBA4" w:rsidR="00E6542C" w:rsidRPr="006A69F7" w:rsidRDefault="00E6542C">
      <w:pPr>
        <w:rPr>
          <w:sz w:val="24"/>
          <w:szCs w:val="24"/>
        </w:rPr>
      </w:pPr>
      <w:r w:rsidRPr="006A69F7">
        <w:rPr>
          <w:sz w:val="24"/>
          <w:szCs w:val="24"/>
        </w:rPr>
        <w:t xml:space="preserve">Vi har fra Grundejerforeningens side </w:t>
      </w:r>
      <w:r w:rsidR="00946E83" w:rsidRPr="006A69F7">
        <w:rPr>
          <w:sz w:val="24"/>
          <w:szCs w:val="24"/>
        </w:rPr>
        <w:t xml:space="preserve">gjort opmærksom på </w:t>
      </w:r>
      <w:r w:rsidR="00B35CE0" w:rsidRPr="006A69F7">
        <w:rPr>
          <w:sz w:val="24"/>
          <w:szCs w:val="24"/>
        </w:rPr>
        <w:t>vores standpunkter</w:t>
      </w:r>
      <w:r w:rsidR="00432D9E" w:rsidRPr="006A69F7">
        <w:rPr>
          <w:sz w:val="24"/>
          <w:szCs w:val="24"/>
        </w:rPr>
        <w:t xml:space="preserve"> og argumenter</w:t>
      </w:r>
      <w:r w:rsidR="00B35CE0" w:rsidRPr="006A69F7">
        <w:rPr>
          <w:sz w:val="24"/>
          <w:szCs w:val="24"/>
        </w:rPr>
        <w:t xml:space="preserve">. Først ved brev til </w:t>
      </w:r>
      <w:r w:rsidR="00D63476" w:rsidRPr="006A69F7">
        <w:rPr>
          <w:sz w:val="24"/>
          <w:szCs w:val="24"/>
        </w:rPr>
        <w:t xml:space="preserve">kommunen af </w:t>
      </w:r>
      <w:r w:rsidR="00AE02B8" w:rsidRPr="006A69F7">
        <w:rPr>
          <w:sz w:val="24"/>
          <w:szCs w:val="24"/>
        </w:rPr>
        <w:t>27</w:t>
      </w:r>
      <w:r w:rsidR="00DF1B30" w:rsidRPr="006A69F7">
        <w:rPr>
          <w:sz w:val="24"/>
          <w:szCs w:val="24"/>
        </w:rPr>
        <w:t>.april 2021</w:t>
      </w:r>
      <w:r w:rsidR="00D63476" w:rsidRPr="006A69F7">
        <w:rPr>
          <w:sz w:val="24"/>
          <w:szCs w:val="24"/>
        </w:rPr>
        <w:t xml:space="preserve">og senere ved møde 28. august </w:t>
      </w:r>
      <w:r w:rsidR="00432D9E" w:rsidRPr="006A69F7">
        <w:rPr>
          <w:sz w:val="24"/>
          <w:szCs w:val="24"/>
        </w:rPr>
        <w:t>2024</w:t>
      </w:r>
      <w:r w:rsidR="000C1E45" w:rsidRPr="006A69F7">
        <w:rPr>
          <w:sz w:val="24"/>
          <w:szCs w:val="24"/>
        </w:rPr>
        <w:t>.</w:t>
      </w:r>
      <w:r w:rsidR="00944E0A" w:rsidRPr="006A69F7">
        <w:rPr>
          <w:sz w:val="24"/>
          <w:szCs w:val="24"/>
        </w:rPr>
        <w:t xml:space="preserve"> Vi kan desværre nu konstatere</w:t>
      </w:r>
      <w:r w:rsidR="00B66D60">
        <w:rPr>
          <w:sz w:val="24"/>
          <w:szCs w:val="24"/>
        </w:rPr>
        <w:t>,</w:t>
      </w:r>
      <w:r w:rsidR="000C1E45" w:rsidRPr="006A69F7">
        <w:rPr>
          <w:sz w:val="24"/>
          <w:szCs w:val="24"/>
        </w:rPr>
        <w:t xml:space="preserve"> at man </w:t>
      </w:r>
      <w:r w:rsidR="004B6E7E">
        <w:rPr>
          <w:sz w:val="24"/>
          <w:szCs w:val="24"/>
        </w:rPr>
        <w:t xml:space="preserve">fra </w:t>
      </w:r>
      <w:r w:rsidR="000C1E45" w:rsidRPr="006A69F7">
        <w:rPr>
          <w:sz w:val="24"/>
          <w:szCs w:val="24"/>
        </w:rPr>
        <w:t xml:space="preserve">kommunens side </w:t>
      </w:r>
      <w:r w:rsidR="00C52676" w:rsidRPr="006A69F7">
        <w:rPr>
          <w:sz w:val="24"/>
          <w:szCs w:val="24"/>
        </w:rPr>
        <w:t xml:space="preserve">har valgt, ganske at se bort fra </w:t>
      </w:r>
      <w:r w:rsidR="0054035F" w:rsidRPr="006A69F7">
        <w:rPr>
          <w:sz w:val="24"/>
          <w:szCs w:val="24"/>
        </w:rPr>
        <w:t>os som part i sagen</w:t>
      </w:r>
      <w:r w:rsidR="00C640F6">
        <w:rPr>
          <w:sz w:val="24"/>
          <w:szCs w:val="24"/>
        </w:rPr>
        <w:t>, idet der ikke</w:t>
      </w:r>
      <w:r w:rsidR="001F084D">
        <w:rPr>
          <w:sz w:val="24"/>
          <w:szCs w:val="24"/>
        </w:rPr>
        <w:t xml:space="preserve"> var udsendt indbydelse til borgerm</w:t>
      </w:r>
      <w:r w:rsidR="00F31B5C">
        <w:rPr>
          <w:sz w:val="24"/>
          <w:szCs w:val="24"/>
        </w:rPr>
        <w:t>ødet 8. april til de</w:t>
      </w:r>
      <w:r w:rsidR="00067350">
        <w:rPr>
          <w:sz w:val="24"/>
          <w:szCs w:val="24"/>
        </w:rPr>
        <w:t xml:space="preserve"> 55 grundejere der har påtaleret over for </w:t>
      </w:r>
      <w:r w:rsidR="008506BB">
        <w:rPr>
          <w:sz w:val="24"/>
          <w:szCs w:val="24"/>
        </w:rPr>
        <w:t>udstykning i små grunde</w:t>
      </w:r>
      <w:r w:rsidR="00344993">
        <w:rPr>
          <w:sz w:val="24"/>
          <w:szCs w:val="24"/>
        </w:rPr>
        <w:t>, hvilket vi</w:t>
      </w:r>
      <w:r w:rsidR="008F3BE8">
        <w:rPr>
          <w:sz w:val="24"/>
          <w:szCs w:val="24"/>
        </w:rPr>
        <w:t xml:space="preserve"> fra vores side.</w:t>
      </w:r>
      <w:r w:rsidR="00344993">
        <w:rPr>
          <w:sz w:val="24"/>
          <w:szCs w:val="24"/>
        </w:rPr>
        <w:t xml:space="preserve"> vurderer som en procedurefejl</w:t>
      </w:r>
      <w:r w:rsidR="0052671D">
        <w:rPr>
          <w:sz w:val="24"/>
          <w:szCs w:val="24"/>
        </w:rPr>
        <w:t>.</w:t>
      </w:r>
    </w:p>
    <w:p w14:paraId="7B7B5728" w14:textId="3610DC0E" w:rsidR="00F66FA5" w:rsidRDefault="0052671D">
      <w:pPr>
        <w:rPr>
          <w:sz w:val="24"/>
          <w:szCs w:val="24"/>
        </w:rPr>
      </w:pPr>
      <w:r>
        <w:rPr>
          <w:sz w:val="24"/>
          <w:szCs w:val="24"/>
        </w:rPr>
        <w:t xml:space="preserve">Med baggrund i foran nævnte anmoder vi derfor at den </w:t>
      </w:r>
      <w:r w:rsidR="00016877">
        <w:rPr>
          <w:sz w:val="24"/>
          <w:szCs w:val="24"/>
        </w:rPr>
        <w:t>gældende tinglyste servitut respekteres</w:t>
      </w:r>
      <w:r w:rsidR="00AB22DF">
        <w:rPr>
          <w:sz w:val="24"/>
          <w:szCs w:val="24"/>
        </w:rPr>
        <w:t xml:space="preserve"> og at</w:t>
      </w:r>
      <w:r w:rsidR="0011129D">
        <w:rPr>
          <w:sz w:val="24"/>
          <w:szCs w:val="24"/>
        </w:rPr>
        <w:t>,</w:t>
      </w:r>
      <w:r w:rsidR="00AB22DF">
        <w:rPr>
          <w:sz w:val="24"/>
          <w:szCs w:val="24"/>
        </w:rPr>
        <w:t xml:space="preserve"> der </w:t>
      </w:r>
      <w:r w:rsidR="009370DC">
        <w:rPr>
          <w:sz w:val="24"/>
          <w:szCs w:val="24"/>
        </w:rPr>
        <w:t>sikres</w:t>
      </w:r>
      <w:r w:rsidR="0011129D">
        <w:rPr>
          <w:sz w:val="24"/>
          <w:szCs w:val="24"/>
        </w:rPr>
        <w:t>,</w:t>
      </w:r>
      <w:r w:rsidR="009370DC">
        <w:rPr>
          <w:sz w:val="24"/>
          <w:szCs w:val="24"/>
        </w:rPr>
        <w:t xml:space="preserve"> at overfladevand </w:t>
      </w:r>
      <w:r w:rsidR="00E01238">
        <w:rPr>
          <w:sz w:val="24"/>
          <w:szCs w:val="24"/>
        </w:rPr>
        <w:t xml:space="preserve">under alle </w:t>
      </w:r>
      <w:r w:rsidR="006E335A">
        <w:rPr>
          <w:sz w:val="24"/>
          <w:szCs w:val="24"/>
        </w:rPr>
        <w:t>omstændigheder</w:t>
      </w:r>
      <w:r w:rsidR="00E01238">
        <w:rPr>
          <w:sz w:val="24"/>
          <w:szCs w:val="24"/>
        </w:rPr>
        <w:t xml:space="preserve"> holdes på egen grund</w:t>
      </w:r>
      <w:r w:rsidR="006E335A">
        <w:rPr>
          <w:sz w:val="24"/>
          <w:szCs w:val="24"/>
        </w:rPr>
        <w:t>.</w:t>
      </w:r>
    </w:p>
    <w:p w14:paraId="4CBB8EB0" w14:textId="70EF5FCE" w:rsidR="006578D0" w:rsidRDefault="006578D0">
      <w:pPr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14:paraId="42DC6F00" w14:textId="70F6D59D" w:rsidR="006578D0" w:rsidRDefault="006578D0">
      <w:pPr>
        <w:rPr>
          <w:sz w:val="24"/>
          <w:szCs w:val="24"/>
        </w:rPr>
      </w:pPr>
      <w:r>
        <w:rPr>
          <w:sz w:val="24"/>
          <w:szCs w:val="24"/>
        </w:rPr>
        <w:t xml:space="preserve">På vegne af </w:t>
      </w:r>
      <w:r w:rsidR="00FF13BA">
        <w:rPr>
          <w:sz w:val="24"/>
          <w:szCs w:val="24"/>
        </w:rPr>
        <w:t>Grundejerforeningen</w:t>
      </w:r>
      <w:r w:rsidR="0054582A">
        <w:rPr>
          <w:sz w:val="24"/>
          <w:szCs w:val="24"/>
        </w:rPr>
        <w:t xml:space="preserve"> Lykkegården</w:t>
      </w:r>
    </w:p>
    <w:p w14:paraId="5219B0DD" w14:textId="276EB9C5" w:rsidR="004B6E7E" w:rsidRDefault="004B6E7E">
      <w:pPr>
        <w:rPr>
          <w:sz w:val="24"/>
          <w:szCs w:val="24"/>
        </w:rPr>
      </w:pPr>
      <w:r>
        <w:rPr>
          <w:sz w:val="24"/>
          <w:szCs w:val="24"/>
        </w:rPr>
        <w:t>Bestyrelsen</w:t>
      </w:r>
    </w:p>
    <w:sectPr w:rsidR="004B6E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20"/>
    <w:rsid w:val="000028ED"/>
    <w:rsid w:val="0001010B"/>
    <w:rsid w:val="000143E7"/>
    <w:rsid w:val="00016877"/>
    <w:rsid w:val="000168DF"/>
    <w:rsid w:val="0002513D"/>
    <w:rsid w:val="00033AD3"/>
    <w:rsid w:val="00043F7E"/>
    <w:rsid w:val="000506B7"/>
    <w:rsid w:val="000525D1"/>
    <w:rsid w:val="00052709"/>
    <w:rsid w:val="00056687"/>
    <w:rsid w:val="00067350"/>
    <w:rsid w:val="000A0DCA"/>
    <w:rsid w:val="000B1337"/>
    <w:rsid w:val="000C1E45"/>
    <w:rsid w:val="000C7F79"/>
    <w:rsid w:val="000D1670"/>
    <w:rsid w:val="000D1CA8"/>
    <w:rsid w:val="000D2AB6"/>
    <w:rsid w:val="000D7EB6"/>
    <w:rsid w:val="000E2898"/>
    <w:rsid w:val="000E398F"/>
    <w:rsid w:val="0011129D"/>
    <w:rsid w:val="001134CE"/>
    <w:rsid w:val="00116A1C"/>
    <w:rsid w:val="0011700D"/>
    <w:rsid w:val="001225C5"/>
    <w:rsid w:val="00131CC5"/>
    <w:rsid w:val="001324DA"/>
    <w:rsid w:val="001428EC"/>
    <w:rsid w:val="00142B0C"/>
    <w:rsid w:val="00142C13"/>
    <w:rsid w:val="001530F9"/>
    <w:rsid w:val="00156722"/>
    <w:rsid w:val="001571B7"/>
    <w:rsid w:val="00162157"/>
    <w:rsid w:val="00170E12"/>
    <w:rsid w:val="0019725F"/>
    <w:rsid w:val="001A7B60"/>
    <w:rsid w:val="001D189B"/>
    <w:rsid w:val="001E7F19"/>
    <w:rsid w:val="001F084D"/>
    <w:rsid w:val="001F23C7"/>
    <w:rsid w:val="0020076B"/>
    <w:rsid w:val="00216846"/>
    <w:rsid w:val="00216C12"/>
    <w:rsid w:val="00230EFC"/>
    <w:rsid w:val="00233E12"/>
    <w:rsid w:val="00236BB5"/>
    <w:rsid w:val="002421C1"/>
    <w:rsid w:val="002536CF"/>
    <w:rsid w:val="00254159"/>
    <w:rsid w:val="0026277C"/>
    <w:rsid w:val="002870CC"/>
    <w:rsid w:val="002913BC"/>
    <w:rsid w:val="002A0DBA"/>
    <w:rsid w:val="002A4CEB"/>
    <w:rsid w:val="002B1A4F"/>
    <w:rsid w:val="002B4C8E"/>
    <w:rsid w:val="002B5C32"/>
    <w:rsid w:val="002C7F74"/>
    <w:rsid w:val="002D429D"/>
    <w:rsid w:val="002D7BFA"/>
    <w:rsid w:val="002E789A"/>
    <w:rsid w:val="0030732E"/>
    <w:rsid w:val="00323D3A"/>
    <w:rsid w:val="00342AA5"/>
    <w:rsid w:val="00344993"/>
    <w:rsid w:val="003502BE"/>
    <w:rsid w:val="003557FF"/>
    <w:rsid w:val="0036508E"/>
    <w:rsid w:val="00366A1A"/>
    <w:rsid w:val="00370F10"/>
    <w:rsid w:val="0037171B"/>
    <w:rsid w:val="00372F88"/>
    <w:rsid w:val="00392CFB"/>
    <w:rsid w:val="003E1381"/>
    <w:rsid w:val="003E21A1"/>
    <w:rsid w:val="003E2AA2"/>
    <w:rsid w:val="00401E3A"/>
    <w:rsid w:val="004123EA"/>
    <w:rsid w:val="004149DA"/>
    <w:rsid w:val="00431BCD"/>
    <w:rsid w:val="00432D9E"/>
    <w:rsid w:val="00436A44"/>
    <w:rsid w:val="00445195"/>
    <w:rsid w:val="004556B9"/>
    <w:rsid w:val="00460B9C"/>
    <w:rsid w:val="00473737"/>
    <w:rsid w:val="004926A1"/>
    <w:rsid w:val="0049546E"/>
    <w:rsid w:val="0049647A"/>
    <w:rsid w:val="0049777B"/>
    <w:rsid w:val="004A5FE4"/>
    <w:rsid w:val="004B6E7E"/>
    <w:rsid w:val="004D569C"/>
    <w:rsid w:val="004D71B4"/>
    <w:rsid w:val="004F1A1E"/>
    <w:rsid w:val="005124AE"/>
    <w:rsid w:val="005227BC"/>
    <w:rsid w:val="0052671D"/>
    <w:rsid w:val="005345DE"/>
    <w:rsid w:val="0054035F"/>
    <w:rsid w:val="0054451C"/>
    <w:rsid w:val="0054582A"/>
    <w:rsid w:val="00550E7C"/>
    <w:rsid w:val="00552820"/>
    <w:rsid w:val="00560312"/>
    <w:rsid w:val="00577E1A"/>
    <w:rsid w:val="0059113C"/>
    <w:rsid w:val="00595BCB"/>
    <w:rsid w:val="005A042A"/>
    <w:rsid w:val="006101D5"/>
    <w:rsid w:val="00611B13"/>
    <w:rsid w:val="0061587B"/>
    <w:rsid w:val="006271F4"/>
    <w:rsid w:val="00642B95"/>
    <w:rsid w:val="00643A91"/>
    <w:rsid w:val="00645075"/>
    <w:rsid w:val="00653A2E"/>
    <w:rsid w:val="006578D0"/>
    <w:rsid w:val="006635C3"/>
    <w:rsid w:val="006645E1"/>
    <w:rsid w:val="00680C6F"/>
    <w:rsid w:val="00686162"/>
    <w:rsid w:val="00687D6F"/>
    <w:rsid w:val="006A3502"/>
    <w:rsid w:val="006A4C33"/>
    <w:rsid w:val="006A69F7"/>
    <w:rsid w:val="006B08E7"/>
    <w:rsid w:val="006B08EC"/>
    <w:rsid w:val="006B441F"/>
    <w:rsid w:val="006D0B77"/>
    <w:rsid w:val="006E2335"/>
    <w:rsid w:val="006E335A"/>
    <w:rsid w:val="006E5220"/>
    <w:rsid w:val="006E6461"/>
    <w:rsid w:val="007011BE"/>
    <w:rsid w:val="00721798"/>
    <w:rsid w:val="00731109"/>
    <w:rsid w:val="00753E63"/>
    <w:rsid w:val="0075708D"/>
    <w:rsid w:val="00762C9D"/>
    <w:rsid w:val="00775CB4"/>
    <w:rsid w:val="007872B7"/>
    <w:rsid w:val="00793583"/>
    <w:rsid w:val="007B3D58"/>
    <w:rsid w:val="007C2155"/>
    <w:rsid w:val="007C31E8"/>
    <w:rsid w:val="007C6357"/>
    <w:rsid w:val="007E2737"/>
    <w:rsid w:val="007F3F91"/>
    <w:rsid w:val="008055E2"/>
    <w:rsid w:val="00832490"/>
    <w:rsid w:val="0084167C"/>
    <w:rsid w:val="008420B8"/>
    <w:rsid w:val="008441FB"/>
    <w:rsid w:val="00844D6B"/>
    <w:rsid w:val="008506BB"/>
    <w:rsid w:val="008951FA"/>
    <w:rsid w:val="008D3CA3"/>
    <w:rsid w:val="008F3BE8"/>
    <w:rsid w:val="008F4504"/>
    <w:rsid w:val="0092211D"/>
    <w:rsid w:val="00927FDB"/>
    <w:rsid w:val="009370DC"/>
    <w:rsid w:val="00944E0A"/>
    <w:rsid w:val="00946E83"/>
    <w:rsid w:val="00947166"/>
    <w:rsid w:val="00952221"/>
    <w:rsid w:val="009575C9"/>
    <w:rsid w:val="009A4F87"/>
    <w:rsid w:val="009C5BA6"/>
    <w:rsid w:val="009D74BA"/>
    <w:rsid w:val="009E4CAC"/>
    <w:rsid w:val="009E606B"/>
    <w:rsid w:val="00A02DBB"/>
    <w:rsid w:val="00A12BF6"/>
    <w:rsid w:val="00A21CC2"/>
    <w:rsid w:val="00A307A8"/>
    <w:rsid w:val="00A33046"/>
    <w:rsid w:val="00A54F27"/>
    <w:rsid w:val="00A81066"/>
    <w:rsid w:val="00A85AA0"/>
    <w:rsid w:val="00A929FF"/>
    <w:rsid w:val="00A92D3B"/>
    <w:rsid w:val="00A96DE2"/>
    <w:rsid w:val="00AB22DF"/>
    <w:rsid w:val="00AB35DE"/>
    <w:rsid w:val="00AE02B8"/>
    <w:rsid w:val="00AE2196"/>
    <w:rsid w:val="00AF4BCB"/>
    <w:rsid w:val="00B12496"/>
    <w:rsid w:val="00B15C2A"/>
    <w:rsid w:val="00B35CE0"/>
    <w:rsid w:val="00B43C3A"/>
    <w:rsid w:val="00B446E5"/>
    <w:rsid w:val="00B479F7"/>
    <w:rsid w:val="00B65BD7"/>
    <w:rsid w:val="00B66258"/>
    <w:rsid w:val="00B66D60"/>
    <w:rsid w:val="00B6714F"/>
    <w:rsid w:val="00B74E35"/>
    <w:rsid w:val="00B95817"/>
    <w:rsid w:val="00BA14CF"/>
    <w:rsid w:val="00BA2198"/>
    <w:rsid w:val="00BA6800"/>
    <w:rsid w:val="00BB5F01"/>
    <w:rsid w:val="00BD6648"/>
    <w:rsid w:val="00BD6BD0"/>
    <w:rsid w:val="00BE2AA1"/>
    <w:rsid w:val="00C04B0F"/>
    <w:rsid w:val="00C1233E"/>
    <w:rsid w:val="00C1354A"/>
    <w:rsid w:val="00C36741"/>
    <w:rsid w:val="00C523FB"/>
    <w:rsid w:val="00C52676"/>
    <w:rsid w:val="00C57D7E"/>
    <w:rsid w:val="00C640F6"/>
    <w:rsid w:val="00C641AF"/>
    <w:rsid w:val="00C66129"/>
    <w:rsid w:val="00C72311"/>
    <w:rsid w:val="00C73954"/>
    <w:rsid w:val="00C80131"/>
    <w:rsid w:val="00C86082"/>
    <w:rsid w:val="00C87258"/>
    <w:rsid w:val="00C939C1"/>
    <w:rsid w:val="00CA3100"/>
    <w:rsid w:val="00CB1720"/>
    <w:rsid w:val="00CD496A"/>
    <w:rsid w:val="00D114AB"/>
    <w:rsid w:val="00D16BD3"/>
    <w:rsid w:val="00D2599C"/>
    <w:rsid w:val="00D43AF2"/>
    <w:rsid w:val="00D62C10"/>
    <w:rsid w:val="00D63476"/>
    <w:rsid w:val="00D656AA"/>
    <w:rsid w:val="00D72207"/>
    <w:rsid w:val="00D758D2"/>
    <w:rsid w:val="00D80437"/>
    <w:rsid w:val="00D8180F"/>
    <w:rsid w:val="00D940ED"/>
    <w:rsid w:val="00DA7F7C"/>
    <w:rsid w:val="00DB4F1D"/>
    <w:rsid w:val="00DB616F"/>
    <w:rsid w:val="00DC4D92"/>
    <w:rsid w:val="00DC69FD"/>
    <w:rsid w:val="00DE7503"/>
    <w:rsid w:val="00DF1B30"/>
    <w:rsid w:val="00E004D5"/>
    <w:rsid w:val="00E00B79"/>
    <w:rsid w:val="00E01238"/>
    <w:rsid w:val="00E461DA"/>
    <w:rsid w:val="00E4757E"/>
    <w:rsid w:val="00E6542C"/>
    <w:rsid w:val="00E66448"/>
    <w:rsid w:val="00E75F47"/>
    <w:rsid w:val="00E85C4F"/>
    <w:rsid w:val="00EA12F1"/>
    <w:rsid w:val="00EA7A9F"/>
    <w:rsid w:val="00EB1D4E"/>
    <w:rsid w:val="00EB51DD"/>
    <w:rsid w:val="00EC401A"/>
    <w:rsid w:val="00EC49DA"/>
    <w:rsid w:val="00EC5FFD"/>
    <w:rsid w:val="00ED5E8D"/>
    <w:rsid w:val="00EE6C0D"/>
    <w:rsid w:val="00F14FDD"/>
    <w:rsid w:val="00F25504"/>
    <w:rsid w:val="00F30E86"/>
    <w:rsid w:val="00F31B40"/>
    <w:rsid w:val="00F31B5C"/>
    <w:rsid w:val="00F35743"/>
    <w:rsid w:val="00F4442A"/>
    <w:rsid w:val="00F66FA5"/>
    <w:rsid w:val="00F90834"/>
    <w:rsid w:val="00F949F2"/>
    <w:rsid w:val="00F95324"/>
    <w:rsid w:val="00F97F8A"/>
    <w:rsid w:val="00FA0855"/>
    <w:rsid w:val="00FA1074"/>
    <w:rsid w:val="00FA3459"/>
    <w:rsid w:val="00FB2FB0"/>
    <w:rsid w:val="00FB5579"/>
    <w:rsid w:val="00FC0307"/>
    <w:rsid w:val="00FC518D"/>
    <w:rsid w:val="00FE0747"/>
    <w:rsid w:val="00FE1BED"/>
    <w:rsid w:val="00FE4FDA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1FFC"/>
  <w15:chartTrackingRefBased/>
  <w15:docId w15:val="{8603ED2A-AD61-4EFA-B923-7948A6F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8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8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8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8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8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8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8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8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8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8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936</Words>
  <Characters>4738</Characters>
  <Application>Microsoft Office Word</Application>
  <DocSecurity>0</DocSecurity>
  <Lines>71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Korgaard</dc:creator>
  <cp:keywords/>
  <dc:description/>
  <cp:lastModifiedBy>Flemming Korgaard</cp:lastModifiedBy>
  <cp:revision>278</cp:revision>
  <dcterms:created xsi:type="dcterms:W3CDTF">2026-04-14T06:37:00Z</dcterms:created>
  <dcterms:modified xsi:type="dcterms:W3CDTF">2026-05-06T12:05:00Z</dcterms:modified>
</cp:coreProperties>
</file>